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1767180"/>
        <w:docPartObj>
          <w:docPartGallery w:val="Cover Pages"/>
          <w:docPartUnique/>
        </w:docPartObj>
      </w:sdtPr>
      <w:sdtEndPr>
        <w:rPr>
          <w:rFonts w:ascii="Castellar" w:hAnsi="Castellar"/>
          <w:b/>
          <w:sz w:val="40"/>
          <w:szCs w:val="40"/>
        </w:rPr>
      </w:sdtEndPr>
      <w:sdtContent>
        <w:p w:rsidR="00DE1110" w:rsidRDefault="00A948AC">
          <w:r>
            <w:rPr>
              <w:noProof/>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-667407</wp:posOffset>
                    </wp:positionV>
                    <wp:extent cx="6534150" cy="582930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82930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rsidR="00DE1110" w:rsidRPr="00C90A85" w:rsidRDefault="00C90A85">
                                <w:pPr>
                                  <w:pStyle w:val="NoSpacing"/>
                                  <w:rPr>
                                    <w:rFonts w:ascii="Blue Highway" w:eastAsiaTheme="majorEastAsia" w:hAnsi="Blue Highway" w:cstheme="majorBidi"/>
                                    <w:b/>
                                    <w:color w:val="FFFFFF" w:themeColor="background1"/>
                                    <w:sz w:val="56"/>
                                    <w:szCs w:val="56"/>
                                  </w:rPr>
                                </w:pPr>
                                <w:r w:rsidRPr="00C90A85">
                                  <w:rPr>
                                    <w:rFonts w:ascii="Blue Highway" w:eastAsiaTheme="majorEastAsia" w:hAnsi="Blue Highway" w:cstheme="majorBidi"/>
                                    <w:b/>
                                    <w:color w:val="FFFFFF" w:themeColor="background1"/>
                                    <w:sz w:val="56"/>
                                    <w:szCs w:val="56"/>
                                  </w:rPr>
                                  <w:t>Christian School of Northwest Houston</w:t>
                                </w:r>
                              </w:p>
                            </w:txbxContent>
                          </wps:txbx>
                          <wps:bodyPr rot="0" vert="horz" wrap="square" lIns="228600" tIns="45720" rIns="1371600" bIns="91440" anchor="b" anchorCtr="0" upright="1">
                            <a:noAutofit/>
                          </wps:bodyPr>
                        </wps:wsp>
                      </a:graphicData>
                    </a:graphic>
                  </wp:anchor>
                </w:drawing>
              </mc:Choice>
              <mc:Fallback>
                <w:pict>
                  <v:rect id="Rectangle 6" o:spid="_x0000_s1026" style="position:absolute;margin-left:-23.25pt;margin-top:-52.55pt;width:514.5pt;height:459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" fillcolor="#333 [2576]" stroked="f">
                    <v:fill color2="black [960]" rotate="t" focusposition=".5,.5" focussize="" focus="100%" type="gradientRadial"/>
                    <v:textbox inset="18pt,,108pt,7.2pt">
                      <w:txbxContent>
                        <w:p w:rsidR="00DE1110" w:rsidRPr="00C90A85" w:rsidRDefault="00C90A85">
                          <w:pPr>
                            <w:pStyle w:val="NoSpacing"/>
                            <w:rPr>
                              <w:rFonts w:ascii="Blue Highway" w:eastAsiaTheme="majorEastAsia" w:hAnsi="Blue Highway" w:cstheme="majorBidi"/>
                              <w:b/>
                              <w:color w:val="FFFFFF" w:themeColor="background1"/>
                              <w:sz w:val="56"/>
                              <w:szCs w:val="56"/>
                            </w:rPr>
                          </w:pPr>
                          <w:r w:rsidRPr="00C90A85">
                            <w:rPr>
                              <w:rFonts w:ascii="Blue Highway" w:eastAsiaTheme="majorEastAsia" w:hAnsi="Blue Highway" w:cstheme="majorBidi"/>
                              <w:b/>
                              <w:color w:val="FFFFFF" w:themeColor="background1"/>
                              <w:sz w:val="56"/>
                              <w:szCs w:val="56"/>
                            </w:rPr>
                            <w:t>Christian School of Northwest Houston</w:t>
                          </w:r>
                        </w:p>
                      </w:txbxContent>
                    </v:textbox>
                  </v:rect>
                </w:pict>
              </mc:Fallback>
            </mc:AlternateContent>
          </w:r>
        </w:p>
        <w:p w:rsidR="00DE1110" w:rsidRDefault="00DE1110"/>
        <w:p w:rsidR="00DE1110" w:rsidRDefault="00DE1110"/>
        <w:p w:rsidR="00DE1110" w:rsidRDefault="00DE1110"/>
        <w:p w:rsidR="00DE1110" w:rsidRDefault="00A948AC" w:rsidP="00180DAE">
          <w:pPr>
            <w:rPr>
              <w:rFonts w:ascii="Castellar" w:hAnsi="Castellar"/>
              <w:b/>
              <w:sz w:val="40"/>
              <w:szCs w:val="40"/>
            </w:rPr>
          </w:pPr>
          <w:r>
            <w:rPr>
              <w:rFonts w:ascii="Castellar" w:hAnsi="Castellar"/>
              <w:b/>
              <w:noProof/>
              <w:sz w:val="40"/>
              <w:szCs w:val="40"/>
            </w:rPr>
            <mc:AlternateContent>
              <mc:Choice Requires="wps">
                <w:drawing>
                  <wp:anchor distT="0" distB="0" distL="114300" distR="114300" simplePos="0" relativeHeight="251665408" behindDoc="0" locked="0" layoutInCell="1" allowOverlap="1" wp14:anchorId="7E6DBCDF" wp14:editId="52F3C4DA">
                    <wp:simplePos x="0" y="0"/>
                    <wp:positionH relativeFrom="column">
                      <wp:posOffset>3067050</wp:posOffset>
                    </wp:positionH>
                    <wp:positionV relativeFrom="paragraph">
                      <wp:posOffset>6439535</wp:posOffset>
                    </wp:positionV>
                    <wp:extent cx="2886075" cy="533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860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A3E" w:rsidRDefault="00150A3E" w:rsidP="00150A3E">
                                <w:pPr>
                                  <w:jc w:val="center"/>
                                </w:pPr>
                                <w:r>
                                  <w:t>CSNWH is a year round program with hours of operation from 6:30 AM – 6:00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1.5pt;margin-top:507.05pt;width:227.25pt;height: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" filled="f" stroked="f" strokeweight=".5pt">
                    <v:textbox>
                      <w:txbxContent>
                        <w:p w:rsidR="00150A3E" w:rsidRDefault="00150A3E" w:rsidP="00150A3E">
                          <w:pPr>
                            <w:jc w:val="center"/>
                          </w:pPr>
                          <w:r>
                            <w:t>CSNWH is a year round program with hours of operation from 6:30 AM – 6:00 PM.</w:t>
                          </w:r>
                        </w:p>
                      </w:txbxContent>
                    </v:textbox>
                  </v:shape>
                </w:pict>
              </mc:Fallback>
            </mc:AlternateContent>
          </w:r>
          <w:r>
            <w:rPr>
              <w:rFonts w:ascii="Castellar" w:hAnsi="Castellar"/>
              <w:b/>
              <w:noProof/>
              <w:sz w:val="40"/>
              <w:szCs w:val="40"/>
            </w:rPr>
            <mc:AlternateContent>
              <mc:Choice Requires="wps">
                <w:drawing>
                  <wp:anchor distT="0" distB="0" distL="114300" distR="114300" simplePos="0" relativeHeight="251664384" behindDoc="0" locked="0" layoutInCell="1" allowOverlap="1" wp14:anchorId="4BC13093" wp14:editId="4D7166A2">
                    <wp:simplePos x="0" y="0"/>
                    <wp:positionH relativeFrom="column">
                      <wp:posOffset>2647950</wp:posOffset>
                    </wp:positionH>
                    <wp:positionV relativeFrom="paragraph">
                      <wp:posOffset>3874135</wp:posOffset>
                    </wp:positionV>
                    <wp:extent cx="3600450" cy="403860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600450" cy="403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olor w:val="1F497D" w:themeColor="text2"/>
                                    <w:sz w:val="72"/>
                                    <w:szCs w:val="72"/>
                                  </w:rPr>
                                  <w:alias w:val="Author"/>
                                  <w:id w:val="1408653506"/>
                                  <w:dataBinding w:prefixMappings="xmlns:ns0='http://schemas.openxmlformats.org/package/2006/metadata/core-properties' xmlns:ns1='http://purl.org/dc/elements/1.1/'" w:xpath="/ns0:coreProperties[1]/ns1:creator[1]" w:storeItemID="{6C3C8BC8-F283-45AE-878A-BAB7291924A1}"/>
                                  <w:text/>
                                </w:sdtPr>
                                <w:sdtEndPr/>
                                <w:sdtContent>
                                  <w:p w:rsidR="00DE1110" w:rsidRPr="00C90A85" w:rsidRDefault="00C90A85" w:rsidP="00880B66">
                                    <w:pPr>
                                      <w:suppressOverlap/>
                                      <w:jc w:val="center"/>
                                      <w:rPr>
                                        <w:rFonts w:asciiTheme="majorHAnsi" w:eastAsiaTheme="majorEastAsia" w:hAnsiTheme="majorHAnsi" w:cstheme="majorBidi"/>
                                        <w:b/>
                                        <w:color w:val="1F497D" w:themeColor="text2"/>
                                        <w:sz w:val="72"/>
                                        <w:szCs w:val="72"/>
                                      </w:rPr>
                                    </w:pPr>
                                    <w:r w:rsidRPr="00C90A85">
                                      <w:rPr>
                                        <w:rFonts w:asciiTheme="majorHAnsi" w:eastAsiaTheme="majorEastAsia" w:hAnsiTheme="majorHAnsi" w:cstheme="majorBidi"/>
                                        <w:b/>
                                        <w:color w:val="1F497D" w:themeColor="text2"/>
                                        <w:sz w:val="72"/>
                                        <w:szCs w:val="72"/>
                                      </w:rPr>
                                      <w:t>CSNWH</w:t>
                                    </w:r>
                                  </w:p>
                                </w:sdtContent>
                              </w:sdt>
                              <w:sdt>
                                <w:sdtPr>
                                  <w:rPr>
                                    <w:color w:val="1F497D" w:themeColor="text2"/>
                                    <w:sz w:val="44"/>
                                    <w:szCs w:val="44"/>
                                  </w:rPr>
                                  <w:alias w:val="Abstract"/>
                                  <w:id w:val="1556345234"/>
                                  <w:dataBinding w:prefixMappings="xmlns:ns0='http://schemas.microsoft.com/office/2006/coverPageProps'" w:xpath="/ns0:CoverPageProperties[1]/ns0:Abstract[1]" w:storeItemID="{55AF091B-3C7A-41E3-B477-F2FDAA23CFDA}"/>
                                  <w:text/>
                                </w:sdtPr>
                                <w:sdtEndPr/>
                                <w:sdtContent>
                                  <w:p w:rsidR="00DE1110" w:rsidRPr="00C90A85" w:rsidRDefault="00C90A85">
                                    <w:pPr>
                                      <w:suppressOverlap/>
                                      <w:rPr>
                                        <w:color w:val="1F497D" w:themeColor="text2"/>
                                        <w:sz w:val="44"/>
                                        <w:szCs w:val="44"/>
                                      </w:rPr>
                                    </w:pPr>
                                    <w:r w:rsidRPr="00C90A85">
                                      <w:rPr>
                                        <w:color w:val="1F497D" w:themeColor="text2"/>
                                        <w:sz w:val="44"/>
                                        <w:szCs w:val="44"/>
                                      </w:rPr>
                                      <w:t>Home of the Prayer Warriors</w:t>
                                    </w:r>
                                  </w:p>
                                </w:sdtContent>
                              </w:sdt>
                              <w:p w:rsidR="00880B66" w:rsidRDefault="00C90A85">
                                <w:r>
                                  <w:t xml:space="preserve">                     </w:t>
                                </w:r>
                              </w:p>
                              <w:p w:rsidR="00880B66" w:rsidRDefault="00880B66"/>
                              <w:p w:rsidR="00DE1110" w:rsidRPr="00B871AF" w:rsidRDefault="00880B66" w:rsidP="00E256D5">
                                <w:pPr>
                                  <w:spacing w:after="0" w:line="240" w:lineRule="auto"/>
                                  <w:jc w:val="center"/>
                                  <w:rPr>
                                    <w:rFonts w:ascii="Arial Black" w:hAnsi="Arial Black"/>
                                    <w:sz w:val="36"/>
                                    <w:szCs w:val="36"/>
                                  </w:rPr>
                                </w:pPr>
                                <w:r w:rsidRPr="00B871AF">
                                  <w:rPr>
                                    <w:rFonts w:ascii="Arial Black" w:hAnsi="Arial Black"/>
                                    <w:sz w:val="36"/>
                                    <w:szCs w:val="36"/>
                                  </w:rPr>
                                  <w:t>Parent Handbook</w:t>
                                </w: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anchor>
                </w:drawing>
              </mc:Choice>
              <mc:Fallback>
                <w:pict>
                  <v:shape id="Text Box 387" o:spid="_x0000_s1028" type="#_x0000_t202" style="position:absolute;margin-left:208.5pt;margin-top:305.05pt;width:283.5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" filled="f" stroked="f" strokeweight=".5pt">
                    <v:textbox inset=",14.4pt,,7.2pt">
                      <w:txbxContent>
                        <w:sdt>
                          <w:sdtPr>
                            <w:rPr>
                              <w:rFonts w:asciiTheme="majorHAnsi" w:eastAsiaTheme="majorEastAsia" w:hAnsiTheme="majorHAnsi" w:cstheme="majorBidi"/>
                              <w:b/>
                              <w:color w:val="1F497D" w:themeColor="text2"/>
                              <w:sz w:val="72"/>
                              <w:szCs w:val="72"/>
                            </w:rPr>
                            <w:alias w:val="Author"/>
                            <w:id w:val="1408653506"/>
                            <w:dataBinding w:prefixMappings="xmlns:ns0='http://schemas.openxmlformats.org/package/2006/metadata/core-properties' xmlns:ns1='http://purl.org/dc/elements/1.1/'" w:xpath="/ns0:coreProperties[1]/ns1:creator[1]" w:storeItemID="{6C3C8BC8-F283-45AE-878A-BAB7291924A1}"/>
                            <w:text/>
                          </w:sdtPr>
                          <w:sdtEndPr/>
                          <w:sdtContent>
                            <w:p w:rsidR="00DE1110" w:rsidRPr="00C90A85" w:rsidRDefault="00C90A85" w:rsidP="00880B66">
                              <w:pPr>
                                <w:suppressOverlap/>
                                <w:jc w:val="center"/>
                                <w:rPr>
                                  <w:rFonts w:asciiTheme="majorHAnsi" w:eastAsiaTheme="majorEastAsia" w:hAnsiTheme="majorHAnsi" w:cstheme="majorBidi"/>
                                  <w:b/>
                                  <w:color w:val="1F497D" w:themeColor="text2"/>
                                  <w:sz w:val="72"/>
                                  <w:szCs w:val="72"/>
                                </w:rPr>
                              </w:pPr>
                              <w:r w:rsidRPr="00C90A85">
                                <w:rPr>
                                  <w:rFonts w:asciiTheme="majorHAnsi" w:eastAsiaTheme="majorEastAsia" w:hAnsiTheme="majorHAnsi" w:cstheme="majorBidi"/>
                                  <w:b/>
                                  <w:color w:val="1F497D" w:themeColor="text2"/>
                                  <w:sz w:val="72"/>
                                  <w:szCs w:val="72"/>
                                </w:rPr>
                                <w:t>CSNWH</w:t>
                              </w:r>
                            </w:p>
                          </w:sdtContent>
                        </w:sdt>
                        <w:sdt>
                          <w:sdtPr>
                            <w:rPr>
                              <w:color w:val="1F497D" w:themeColor="text2"/>
                              <w:sz w:val="44"/>
                              <w:szCs w:val="44"/>
                            </w:rPr>
                            <w:alias w:val="Abstract"/>
                            <w:id w:val="1556345234"/>
                            <w:dataBinding w:prefixMappings="xmlns:ns0='http://schemas.microsoft.com/office/2006/coverPageProps'" w:xpath="/ns0:CoverPageProperties[1]/ns0:Abstract[1]" w:storeItemID="{55AF091B-3C7A-41E3-B477-F2FDAA23CFDA}"/>
                            <w:text/>
                          </w:sdtPr>
                          <w:sdtEndPr/>
                          <w:sdtContent>
                            <w:p w:rsidR="00DE1110" w:rsidRPr="00C90A85" w:rsidRDefault="00C90A85">
                              <w:pPr>
                                <w:suppressOverlap/>
                                <w:rPr>
                                  <w:color w:val="1F497D" w:themeColor="text2"/>
                                  <w:sz w:val="44"/>
                                  <w:szCs w:val="44"/>
                                </w:rPr>
                              </w:pPr>
                              <w:r w:rsidRPr="00C90A85">
                                <w:rPr>
                                  <w:color w:val="1F497D" w:themeColor="text2"/>
                                  <w:sz w:val="44"/>
                                  <w:szCs w:val="44"/>
                                </w:rPr>
                                <w:t>Home of the Prayer Warriors</w:t>
                              </w:r>
                            </w:p>
                          </w:sdtContent>
                        </w:sdt>
                        <w:p w:rsidR="00880B66" w:rsidRDefault="00C90A85">
                          <w:r>
                            <w:t xml:space="preserve">                     </w:t>
                          </w:r>
                        </w:p>
                        <w:p w:rsidR="00880B66" w:rsidRDefault="00880B66"/>
                        <w:p w:rsidR="00DE1110" w:rsidRPr="00B871AF" w:rsidRDefault="00880B66" w:rsidP="00E256D5">
                          <w:pPr>
                            <w:spacing w:after="0" w:line="240" w:lineRule="auto"/>
                            <w:jc w:val="center"/>
                            <w:rPr>
                              <w:rFonts w:ascii="Arial Black" w:hAnsi="Arial Black"/>
                              <w:sz w:val="36"/>
                              <w:szCs w:val="36"/>
                            </w:rPr>
                          </w:pPr>
                          <w:r w:rsidRPr="00B871AF">
                            <w:rPr>
                              <w:rFonts w:ascii="Arial Black" w:hAnsi="Arial Black"/>
                              <w:sz w:val="36"/>
                              <w:szCs w:val="36"/>
                            </w:rPr>
                            <w:t>Parent Handbook</w:t>
                          </w:r>
                        </w:p>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127B3450" wp14:editId="1B92A447">
                    <wp:simplePos x="0" y="0"/>
                    <wp:positionH relativeFrom="margin">
                      <wp:posOffset>-291465</wp:posOffset>
                    </wp:positionH>
                    <wp:positionV relativeFrom="margin">
                      <wp:posOffset>4827270</wp:posOffset>
                    </wp:positionV>
                    <wp:extent cx="6537960" cy="3703320"/>
                    <wp:effectExtent l="0" t="0" r="0" b="635"/>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22.95pt;margin-top:380.1pt;width:514.8pt;height:291.6pt;z-index:-251659264;visibility:visible;mso-wrap-style:square;mso-width-percent:1100;mso-height-percent:450;mso-wrap-distance-left:9pt;mso-wrap-distance-top:0;mso-wrap-distance-right:9pt;mso-wrap-distance-bottom:0;mso-position-horizontal:absolute;mso-position-horizontal-relative:margin;mso-position-vertical:absolute;mso-position-vertical-relative:margin;mso-width-percent:1100;mso-height-percent:4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" fillcolor="white [2577]" stroked="f" strokeweight="2pt">
                    <v:fill color2="#4c4c4c [961]" rotate="t" focusposition=".5,.5" focussize="" focus="100%" type="gradientRadial"/>
                    <w10:wrap anchorx="margin" anchory="margin"/>
                  </v:rect>
                </w:pict>
              </mc:Fallback>
            </mc:AlternateContent>
          </w:r>
          <w:r>
            <w:rPr>
              <w:rFonts w:ascii="Castellar" w:hAnsi="Castellar"/>
              <w:b/>
              <w:noProof/>
              <w:sz w:val="40"/>
              <w:szCs w:val="40"/>
            </w:rPr>
            <mc:AlternateContent>
              <mc:Choice Requires="wps">
                <w:drawing>
                  <wp:anchor distT="0" distB="0" distL="114300" distR="114300" simplePos="0" relativeHeight="251663360" behindDoc="0" locked="0" layoutInCell="1" allowOverlap="1" wp14:anchorId="63B4E8A5" wp14:editId="2E4DEC44">
                    <wp:simplePos x="0" y="0"/>
                    <wp:positionH relativeFrom="column">
                      <wp:posOffset>-295275</wp:posOffset>
                    </wp:positionH>
                    <wp:positionV relativeFrom="paragraph">
                      <wp:posOffset>3689350</wp:posOffset>
                    </wp:positionV>
                    <wp:extent cx="2943225" cy="403860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3225" cy="403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1110" w:rsidRDefault="00DE1110">
                                <w:pPr>
                                  <w:suppressOverlap/>
                                  <w:jc w:val="right"/>
                                  <w:rPr>
                                    <w:b/>
                                    <w:bCs/>
                                    <w:color w:val="1F497D" w:themeColor="text2"/>
                                    <w:spacing w:val="60"/>
                                    <w:sz w:val="20"/>
                                    <w:szCs w:val="20"/>
                                  </w:rPr>
                                </w:pPr>
                                <w:r>
                                  <w:rPr>
                                    <w:b/>
                                    <w:bCs/>
                                    <w:color w:val="1F497D" w:themeColor="text2"/>
                                    <w:spacing w:val="60"/>
                                    <w:sz w:val="20"/>
                                    <w:szCs w:val="20"/>
                                  </w:rPr>
                                  <w:t>6720 W. Tidwell Rd.</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Houston, Texas  77092</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713-462-7125</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Fax: 713-462-0855</w:t>
                                </w:r>
                              </w:p>
                              <w:p w:rsidR="00DE1110" w:rsidRDefault="007233BA">
                                <w:pPr>
                                  <w:suppressOverlap/>
                                  <w:jc w:val="right"/>
                                  <w:rPr>
                                    <w:b/>
                                    <w:bCs/>
                                    <w:color w:val="1F497D" w:themeColor="text2"/>
                                    <w:spacing w:val="60"/>
                                    <w:sz w:val="20"/>
                                    <w:szCs w:val="20"/>
                                  </w:rPr>
                                </w:pPr>
                                <w:hyperlink r:id="rId9" w:history="1">
                                  <w:r w:rsidR="00DE1110" w:rsidRPr="003741CE">
                                    <w:rPr>
                                      <w:rStyle w:val="Hyperlink"/>
                                      <w:b/>
                                      <w:bCs/>
                                      <w:spacing w:val="60"/>
                                      <w:sz w:val="20"/>
                                      <w:szCs w:val="20"/>
                                    </w:rPr>
                                    <w:t>www.csnwh.org</w:t>
                                  </w:r>
                                </w:hyperlink>
                              </w:p>
                              <w:p w:rsidR="00DE1110" w:rsidRDefault="007233BA">
                                <w:pPr>
                                  <w:suppressOverlap/>
                                  <w:jc w:val="right"/>
                                  <w:rPr>
                                    <w:b/>
                                    <w:bCs/>
                                    <w:color w:val="1F497D" w:themeColor="text2"/>
                                    <w:spacing w:val="60"/>
                                    <w:sz w:val="20"/>
                                    <w:szCs w:val="20"/>
                                  </w:rPr>
                                </w:pPr>
                                <w:hyperlink r:id="rId10" w:history="1">
                                  <w:r w:rsidR="00DE1110" w:rsidRPr="003741CE">
                                    <w:rPr>
                                      <w:rStyle w:val="Hyperlink"/>
                                      <w:b/>
                                      <w:bCs/>
                                      <w:spacing w:val="60"/>
                                      <w:sz w:val="20"/>
                                      <w:szCs w:val="20"/>
                                    </w:rPr>
                                    <w:t>csnwh@sbcglobal.net</w:t>
                                  </w:r>
                                </w:hyperlink>
                              </w:p>
                              <w:p w:rsidR="00DE1110" w:rsidRDefault="007233BA">
                                <w:pPr>
                                  <w:suppressOverlap/>
                                  <w:jc w:val="right"/>
                                  <w:rPr>
                                    <w:b/>
                                    <w:bCs/>
                                    <w:color w:val="1F497D" w:themeColor="text2"/>
                                    <w:spacing w:val="60"/>
                                    <w:sz w:val="20"/>
                                    <w:szCs w:val="20"/>
                                  </w:rPr>
                                </w:pPr>
                                <w:sdt>
                                  <w:sdtPr>
                                    <w:rPr>
                                      <w:b/>
                                      <w:bCs/>
                                      <w:color w:val="1F497D" w:themeColor="text2"/>
                                      <w:spacing w:val="60"/>
                                      <w:sz w:val="20"/>
                                      <w:szCs w:val="20"/>
                                    </w:rPr>
                                    <w:alias w:val="Date"/>
                                    <w:id w:val="-172358653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r w:rsidR="00C90A85">
                                      <w:rPr>
                                        <w:b/>
                                        <w:bCs/>
                                        <w:color w:val="1F497D" w:themeColor="text2"/>
                                        <w:spacing w:val="60"/>
                                        <w:sz w:val="20"/>
                                        <w:szCs w:val="20"/>
                                      </w:rPr>
                                      <w:t xml:space="preserve">     </w:t>
                                    </w:r>
                                  </w:sdtContent>
                                </w:sdt>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anchor>
                </w:drawing>
              </mc:Choice>
              <mc:Fallback>
                <w:pict>
                  <v:shape id="Text Box 386" o:spid="_x0000_s1029" type="#_x0000_t202" style="position:absolute;margin-left:-23.25pt;margin-top:290.5pt;width:231.75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" filled="f" stroked="f" strokeweight=".5pt">
                    <v:textbox inset=",7.2pt,,7.2pt">
                      <w:txbxContent>
                        <w:p w:rsidR="00DE1110" w:rsidRDefault="00DE1110">
                          <w:pPr>
                            <w:suppressOverlap/>
                            <w:jc w:val="right"/>
                            <w:rPr>
                              <w:b/>
                              <w:bCs/>
                              <w:color w:val="1F497D" w:themeColor="text2"/>
                              <w:spacing w:val="60"/>
                              <w:sz w:val="20"/>
                              <w:szCs w:val="20"/>
                            </w:rPr>
                          </w:pPr>
                          <w:r>
                            <w:rPr>
                              <w:b/>
                              <w:bCs/>
                              <w:color w:val="1F497D" w:themeColor="text2"/>
                              <w:spacing w:val="60"/>
                              <w:sz w:val="20"/>
                              <w:szCs w:val="20"/>
                            </w:rPr>
                            <w:t>6720 W. Tidwell Rd.</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Houston, Texas  77092</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713-462-7125</w:t>
                          </w:r>
                        </w:p>
                        <w:p w:rsidR="00DE1110" w:rsidRDefault="00DE1110">
                          <w:pPr>
                            <w:suppressOverlap/>
                            <w:jc w:val="right"/>
                            <w:rPr>
                              <w:b/>
                              <w:bCs/>
                              <w:color w:val="1F497D" w:themeColor="text2"/>
                              <w:spacing w:val="60"/>
                              <w:sz w:val="20"/>
                              <w:szCs w:val="20"/>
                            </w:rPr>
                          </w:pPr>
                          <w:r>
                            <w:rPr>
                              <w:b/>
                              <w:bCs/>
                              <w:color w:val="1F497D" w:themeColor="text2"/>
                              <w:spacing w:val="60"/>
                              <w:sz w:val="20"/>
                              <w:szCs w:val="20"/>
                            </w:rPr>
                            <w:t>Fax: 713-462-0855</w:t>
                          </w:r>
                        </w:p>
                        <w:p w:rsidR="00DE1110" w:rsidRDefault="00CF27FF">
                          <w:pPr>
                            <w:suppressOverlap/>
                            <w:jc w:val="right"/>
                            <w:rPr>
                              <w:b/>
                              <w:bCs/>
                              <w:color w:val="1F497D" w:themeColor="text2"/>
                              <w:spacing w:val="60"/>
                              <w:sz w:val="20"/>
                              <w:szCs w:val="20"/>
                            </w:rPr>
                          </w:pPr>
                          <w:hyperlink r:id="rId11" w:history="1">
                            <w:r w:rsidR="00DE1110" w:rsidRPr="003741CE">
                              <w:rPr>
                                <w:rStyle w:val="Hyperlink"/>
                                <w:b/>
                                <w:bCs/>
                                <w:spacing w:val="60"/>
                                <w:sz w:val="20"/>
                                <w:szCs w:val="20"/>
                              </w:rPr>
                              <w:t>www.csnw</w:t>
                            </w:r>
                            <w:bookmarkStart w:id="1" w:name="_GoBack"/>
                            <w:r w:rsidR="00DE1110" w:rsidRPr="003741CE">
                              <w:rPr>
                                <w:rStyle w:val="Hyperlink"/>
                                <w:b/>
                                <w:bCs/>
                                <w:spacing w:val="60"/>
                                <w:sz w:val="20"/>
                                <w:szCs w:val="20"/>
                              </w:rPr>
                              <w:t>h.org</w:t>
                            </w:r>
                          </w:hyperlink>
                        </w:p>
                        <w:p w:rsidR="00DE1110" w:rsidRDefault="00CF27FF">
                          <w:pPr>
                            <w:suppressOverlap/>
                            <w:jc w:val="right"/>
                            <w:rPr>
                              <w:b/>
                              <w:bCs/>
                              <w:color w:val="1F497D" w:themeColor="text2"/>
                              <w:spacing w:val="60"/>
                              <w:sz w:val="20"/>
                              <w:szCs w:val="20"/>
                            </w:rPr>
                          </w:pPr>
                          <w:hyperlink r:id="rId12" w:history="1">
                            <w:r w:rsidR="00DE1110" w:rsidRPr="003741CE">
                              <w:rPr>
                                <w:rStyle w:val="Hyperlink"/>
                                <w:b/>
                                <w:bCs/>
                                <w:spacing w:val="60"/>
                                <w:sz w:val="20"/>
                                <w:szCs w:val="20"/>
                              </w:rPr>
                              <w:t>csnwh@sbcglobal.net</w:t>
                            </w:r>
                          </w:hyperlink>
                        </w:p>
                        <w:p w:rsidR="00DE1110" w:rsidRDefault="00CF27FF">
                          <w:pPr>
                            <w:suppressOverlap/>
                            <w:jc w:val="right"/>
                            <w:rPr>
                              <w:b/>
                              <w:bCs/>
                              <w:color w:val="1F497D" w:themeColor="text2"/>
                              <w:spacing w:val="60"/>
                              <w:sz w:val="20"/>
                              <w:szCs w:val="20"/>
                            </w:rPr>
                          </w:pPr>
                          <w:sdt>
                            <w:sdtPr>
                              <w:rPr>
                                <w:b/>
                                <w:bCs/>
                                <w:color w:val="1F497D" w:themeColor="text2"/>
                                <w:spacing w:val="60"/>
                                <w:sz w:val="20"/>
                                <w:szCs w:val="20"/>
                              </w:rPr>
                              <w:alias w:val="Date"/>
                              <w:id w:val="-172358653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r w:rsidR="00C90A85">
                                <w:rPr>
                                  <w:b/>
                                  <w:bCs/>
                                  <w:color w:val="1F497D" w:themeColor="text2"/>
                                  <w:spacing w:val="60"/>
                                  <w:sz w:val="20"/>
                                  <w:szCs w:val="20"/>
                                </w:rPr>
                                <w:t xml:space="preserve">     </w:t>
                              </w:r>
                            </w:sdtContent>
                          </w:sdt>
                          <w:bookmarkEnd w:id="1"/>
                        </w:p>
                      </w:txbxContent>
                    </v:textbox>
                  </v:shape>
                </w:pict>
              </mc:Fallback>
            </mc:AlternateContent>
          </w:r>
          <w:r w:rsidR="00DE1110">
            <w:rPr>
              <w:rFonts w:ascii="Castellar" w:hAnsi="Castellar"/>
              <w:b/>
              <w:noProof/>
              <w:sz w:val="40"/>
              <w:szCs w:val="40"/>
            </w:rPr>
            <w:drawing>
              <wp:anchor distT="0" distB="0" distL="114300" distR="114300" simplePos="0" relativeHeight="251655168" behindDoc="1" locked="0" layoutInCell="1" allowOverlap="1" wp14:anchorId="71699E9C" wp14:editId="7BF6AA9F">
                <wp:simplePos x="0" y="0"/>
                <wp:positionH relativeFrom="column">
                  <wp:posOffset>4114165</wp:posOffset>
                </wp:positionH>
                <wp:positionV relativeFrom="paragraph">
                  <wp:posOffset>5779770</wp:posOffset>
                </wp:positionV>
                <wp:extent cx="838200" cy="1000125"/>
                <wp:effectExtent l="0" t="0" r="0" b="9525"/>
                <wp:wrapNone/>
                <wp:docPr id="1" name="Picture 1" descr="christia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ian schoo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110">
            <w:rPr>
              <w:rFonts w:ascii="Castellar" w:hAnsi="Castellar"/>
              <w:b/>
              <w:sz w:val="40"/>
              <w:szCs w:val="40"/>
            </w:rPr>
            <w:br w:type="page"/>
          </w:r>
        </w:p>
      </w:sdtContent>
    </w:sdt>
    <w:p w:rsidR="00A31EA3" w:rsidRPr="00E256D5" w:rsidRDefault="00D377F5" w:rsidP="00E256D5">
      <w:pPr>
        <w:jc w:val="center"/>
        <w:rPr>
          <w:rFonts w:ascii="Castellar" w:hAnsi="Castellar"/>
          <w:b/>
          <w:sz w:val="40"/>
          <w:szCs w:val="40"/>
        </w:rPr>
      </w:pPr>
      <w:r w:rsidRPr="00D377F5">
        <w:rPr>
          <w:rFonts w:ascii="Castellar" w:hAnsi="Castellar"/>
          <w:b/>
          <w:sz w:val="40"/>
          <w:szCs w:val="40"/>
        </w:rPr>
        <w:lastRenderedPageBreak/>
        <w:t>MISSION STATEMENT</w:t>
      </w:r>
    </w:p>
    <w:p w:rsidR="00D377F5" w:rsidRPr="00E256D5" w:rsidRDefault="00D377F5" w:rsidP="00D377F5">
      <w:pPr>
        <w:rPr>
          <w:rFonts w:asciiTheme="majorHAnsi" w:hAnsiTheme="majorHAnsi"/>
          <w:sz w:val="28"/>
          <w:szCs w:val="28"/>
        </w:rPr>
      </w:pPr>
      <w:r w:rsidRPr="00E256D5">
        <w:rPr>
          <w:rFonts w:asciiTheme="majorHAnsi" w:hAnsiTheme="majorHAnsi"/>
          <w:sz w:val="28"/>
          <w:szCs w:val="28"/>
        </w:rPr>
        <w:t>It is the belief of the Christian School of Northwest Houston (</w:t>
      </w:r>
      <w:r w:rsidRPr="00E256D5">
        <w:rPr>
          <w:rFonts w:ascii="Castellar" w:hAnsi="Castellar"/>
          <w:sz w:val="28"/>
          <w:szCs w:val="28"/>
        </w:rPr>
        <w:t>CSNWH</w:t>
      </w:r>
      <w:r w:rsidRPr="00E256D5">
        <w:rPr>
          <w:rFonts w:asciiTheme="majorHAnsi" w:hAnsiTheme="majorHAnsi"/>
          <w:sz w:val="28"/>
          <w:szCs w:val="28"/>
        </w:rPr>
        <w:t xml:space="preserve">) that all children are gifts from God and they are to be respected and loved. As a cooperative body of parents and educators, we strive to create a nurturing Christian environment.  Within this effort, lifelong learning is fostered through developmentally appropriate practices, thus producing learners who are prepared to make responsible contributions to society. </w:t>
      </w:r>
    </w:p>
    <w:p w:rsidR="00A31EA3" w:rsidRDefault="00A31EA3" w:rsidP="00ED5E9B">
      <w:pPr>
        <w:rPr>
          <w:b/>
        </w:rPr>
      </w:pPr>
    </w:p>
    <w:p w:rsidR="00D377F5" w:rsidRPr="00E256D5" w:rsidRDefault="00D377F5" w:rsidP="00E256D5">
      <w:pPr>
        <w:jc w:val="center"/>
        <w:rPr>
          <w:rFonts w:ascii="Castellar" w:hAnsi="Castellar"/>
          <w:b/>
          <w:sz w:val="40"/>
          <w:szCs w:val="40"/>
        </w:rPr>
      </w:pPr>
      <w:r w:rsidRPr="00E90860">
        <w:rPr>
          <w:rFonts w:ascii="Castellar" w:hAnsi="Castellar"/>
          <w:b/>
          <w:sz w:val="40"/>
          <w:szCs w:val="40"/>
        </w:rPr>
        <w:t>OBJECTIVES</w:t>
      </w:r>
    </w:p>
    <w:p w:rsidR="00D377F5" w:rsidRPr="00E256D5" w:rsidRDefault="00D377F5" w:rsidP="00D377F5">
      <w:pPr>
        <w:rPr>
          <w:rFonts w:asciiTheme="majorHAnsi" w:hAnsiTheme="majorHAnsi"/>
          <w:sz w:val="28"/>
          <w:szCs w:val="28"/>
        </w:rPr>
      </w:pPr>
      <w:r w:rsidRPr="00E256D5">
        <w:rPr>
          <w:rFonts w:asciiTheme="majorHAnsi" w:hAnsiTheme="majorHAnsi"/>
          <w:sz w:val="28"/>
          <w:szCs w:val="28"/>
        </w:rPr>
        <w:t xml:space="preserve">It is the purpose of </w:t>
      </w:r>
      <w:r w:rsidRPr="00E256D5">
        <w:rPr>
          <w:rFonts w:ascii="Castellar" w:hAnsi="Castellar"/>
          <w:sz w:val="28"/>
          <w:szCs w:val="28"/>
        </w:rPr>
        <w:t>CSNWH</w:t>
      </w:r>
      <w:r w:rsidRPr="00E256D5">
        <w:rPr>
          <w:rFonts w:asciiTheme="majorHAnsi" w:hAnsiTheme="majorHAnsi"/>
          <w:sz w:val="28"/>
          <w:szCs w:val="28"/>
        </w:rPr>
        <w:t xml:space="preserve"> to provide experiences that promote exploration and discovery as well as to continue to build upon the academic </w:t>
      </w:r>
      <w:r w:rsidR="00E90860" w:rsidRPr="00E256D5">
        <w:rPr>
          <w:rFonts w:asciiTheme="majorHAnsi" w:hAnsiTheme="majorHAnsi"/>
          <w:sz w:val="28"/>
          <w:szCs w:val="28"/>
        </w:rPr>
        <w:t xml:space="preserve">skills </w:t>
      </w:r>
      <w:r w:rsidRPr="00E256D5">
        <w:rPr>
          <w:rFonts w:asciiTheme="majorHAnsi" w:hAnsiTheme="majorHAnsi"/>
          <w:sz w:val="28"/>
          <w:szCs w:val="28"/>
        </w:rPr>
        <w:t>needed to successfully:</w:t>
      </w:r>
    </w:p>
    <w:p w:rsidR="00D377F5" w:rsidRPr="00E256D5" w:rsidRDefault="00D377F5" w:rsidP="00D377F5">
      <w:pPr>
        <w:pStyle w:val="ListParagraph"/>
        <w:numPr>
          <w:ilvl w:val="0"/>
          <w:numId w:val="1"/>
        </w:numPr>
        <w:rPr>
          <w:rFonts w:asciiTheme="majorHAnsi" w:hAnsiTheme="majorHAnsi"/>
          <w:sz w:val="28"/>
          <w:szCs w:val="28"/>
        </w:rPr>
      </w:pPr>
      <w:r w:rsidRPr="00E256D5">
        <w:rPr>
          <w:rFonts w:asciiTheme="majorHAnsi" w:hAnsiTheme="majorHAnsi"/>
          <w:sz w:val="28"/>
          <w:szCs w:val="28"/>
        </w:rPr>
        <w:t>Promote each student’s spiritual development through the knowledge of God and Christ Jesus, His son.</w:t>
      </w:r>
    </w:p>
    <w:p w:rsidR="00D377F5" w:rsidRPr="00E256D5" w:rsidRDefault="00D377F5" w:rsidP="00D377F5">
      <w:pPr>
        <w:pStyle w:val="ListParagraph"/>
        <w:numPr>
          <w:ilvl w:val="0"/>
          <w:numId w:val="1"/>
        </w:numPr>
        <w:rPr>
          <w:rFonts w:asciiTheme="majorHAnsi" w:hAnsiTheme="majorHAnsi"/>
          <w:sz w:val="28"/>
          <w:szCs w:val="28"/>
        </w:rPr>
      </w:pPr>
      <w:r w:rsidRPr="00E256D5">
        <w:rPr>
          <w:rFonts w:asciiTheme="majorHAnsi" w:hAnsiTheme="majorHAnsi"/>
          <w:sz w:val="28"/>
          <w:szCs w:val="28"/>
        </w:rPr>
        <w:t xml:space="preserve">Develop in all students a respect of individuality and celebrate their differences by providing educational opportunities and experiences. </w:t>
      </w:r>
    </w:p>
    <w:p w:rsidR="00E90860" w:rsidRPr="00E256D5" w:rsidRDefault="00D377F5" w:rsidP="00E90860">
      <w:pPr>
        <w:pStyle w:val="ListParagraph"/>
        <w:numPr>
          <w:ilvl w:val="0"/>
          <w:numId w:val="1"/>
        </w:numPr>
        <w:rPr>
          <w:rFonts w:asciiTheme="majorHAnsi" w:hAnsiTheme="majorHAnsi"/>
          <w:sz w:val="28"/>
          <w:szCs w:val="28"/>
        </w:rPr>
      </w:pPr>
      <w:r w:rsidRPr="00E256D5">
        <w:rPr>
          <w:rFonts w:asciiTheme="majorHAnsi" w:hAnsiTheme="majorHAnsi"/>
          <w:sz w:val="28"/>
          <w:szCs w:val="28"/>
        </w:rPr>
        <w:t>Help each student develop the skills to think constructively, to solve proble</w:t>
      </w:r>
      <w:r w:rsidR="00180DAE" w:rsidRPr="00E256D5">
        <w:rPr>
          <w:rFonts w:asciiTheme="majorHAnsi" w:hAnsiTheme="majorHAnsi"/>
          <w:sz w:val="28"/>
          <w:szCs w:val="28"/>
        </w:rPr>
        <w:t>ms, and to reason independently.</w:t>
      </w:r>
    </w:p>
    <w:p w:rsidR="00ED5E9B" w:rsidRPr="00A31EA3" w:rsidRDefault="00ED5E9B" w:rsidP="00B06F07">
      <w:pPr>
        <w:jc w:val="center"/>
        <w:rPr>
          <w:rFonts w:ascii="Castellar" w:hAnsi="Castellar"/>
          <w:b/>
          <w:sz w:val="20"/>
          <w:szCs w:val="20"/>
        </w:rPr>
      </w:pPr>
    </w:p>
    <w:p w:rsidR="00ED5E9B" w:rsidRDefault="00941F76" w:rsidP="00B06F07">
      <w:pPr>
        <w:jc w:val="center"/>
        <w:rPr>
          <w:rFonts w:ascii="Castellar" w:hAnsi="Castellar"/>
          <w:b/>
          <w:sz w:val="40"/>
          <w:szCs w:val="40"/>
        </w:rPr>
      </w:pPr>
      <w:r>
        <w:rPr>
          <w:rFonts w:ascii="Castellar" w:hAnsi="Castellar"/>
          <w:b/>
          <w:sz w:val="40"/>
          <w:szCs w:val="40"/>
        </w:rPr>
        <w:t>Prayer warriors</w:t>
      </w:r>
    </w:p>
    <w:p w:rsidR="008B54EF" w:rsidRDefault="00322FDC" w:rsidP="00E256D5">
      <w:pPr>
        <w:rPr>
          <w:rFonts w:asciiTheme="majorHAnsi" w:hAnsiTheme="majorHAnsi"/>
          <w:sz w:val="28"/>
          <w:szCs w:val="28"/>
        </w:rPr>
      </w:pPr>
      <w:r w:rsidRPr="00E256D5">
        <w:rPr>
          <w:rFonts w:asciiTheme="majorHAnsi" w:hAnsiTheme="majorHAnsi"/>
          <w:sz w:val="28"/>
          <w:szCs w:val="28"/>
        </w:rPr>
        <w:t>Prayer is how we develop our relationship with the Lord.  It is the cornerstone of building a strong faith and trust in Him.  We teach our students to help one another and to be thankful for our many blessings through prayer and to understand that through prayer in the name of Jesus Christ first, all good things are possible.</w:t>
      </w:r>
    </w:p>
    <w:p w:rsidR="00E256D5" w:rsidRDefault="00E256D5" w:rsidP="00E256D5">
      <w:pPr>
        <w:rPr>
          <w:rFonts w:asciiTheme="majorHAnsi" w:hAnsiTheme="majorHAnsi"/>
          <w:sz w:val="28"/>
          <w:szCs w:val="28"/>
        </w:rPr>
      </w:pPr>
    </w:p>
    <w:p w:rsidR="00685CF7" w:rsidRPr="00E256D5" w:rsidRDefault="00685CF7" w:rsidP="00E256D5">
      <w:pPr>
        <w:rPr>
          <w:rFonts w:asciiTheme="majorHAnsi" w:hAnsiTheme="majorHAnsi"/>
          <w:sz w:val="28"/>
          <w:szCs w:val="28"/>
        </w:rPr>
      </w:pPr>
    </w:p>
    <w:p w:rsidR="00B06F07" w:rsidRPr="00B06F07" w:rsidRDefault="00DB7F52" w:rsidP="00B06F07">
      <w:pPr>
        <w:jc w:val="center"/>
        <w:rPr>
          <w:rFonts w:ascii="Castellar" w:hAnsi="Castellar"/>
          <w:b/>
          <w:sz w:val="40"/>
          <w:szCs w:val="40"/>
        </w:rPr>
      </w:pPr>
      <w:r>
        <w:rPr>
          <w:rFonts w:ascii="Castellar" w:hAnsi="Castellar"/>
          <w:b/>
          <w:sz w:val="40"/>
          <w:szCs w:val="40"/>
        </w:rPr>
        <w:lastRenderedPageBreak/>
        <w:t>School Policies</w:t>
      </w:r>
    </w:p>
    <w:p w:rsidR="00DB7F52" w:rsidRPr="00DB7F52" w:rsidRDefault="00DB7F52" w:rsidP="00DB7F52">
      <w:pPr>
        <w:rPr>
          <w:rFonts w:asciiTheme="majorHAnsi" w:hAnsiTheme="majorHAnsi"/>
          <w:b/>
          <w:sz w:val="32"/>
          <w:szCs w:val="32"/>
        </w:rPr>
      </w:pPr>
      <w:r w:rsidRPr="00DB7F52">
        <w:rPr>
          <w:rFonts w:asciiTheme="majorHAnsi" w:hAnsiTheme="majorHAnsi"/>
          <w:b/>
          <w:sz w:val="32"/>
          <w:szCs w:val="32"/>
        </w:rPr>
        <w:t>Registration</w:t>
      </w:r>
    </w:p>
    <w:p w:rsidR="00DB7F52" w:rsidRPr="00DB7F52" w:rsidRDefault="00DB7F52" w:rsidP="00DB7F52">
      <w:pPr>
        <w:pStyle w:val="ListParagraph"/>
        <w:numPr>
          <w:ilvl w:val="0"/>
          <w:numId w:val="2"/>
        </w:numPr>
        <w:rPr>
          <w:rFonts w:asciiTheme="majorHAnsi" w:hAnsiTheme="majorHAnsi"/>
          <w:b/>
          <w:sz w:val="24"/>
          <w:szCs w:val="24"/>
        </w:rPr>
      </w:pPr>
      <w:r>
        <w:rPr>
          <w:rFonts w:asciiTheme="majorHAnsi" w:hAnsiTheme="majorHAnsi"/>
          <w:sz w:val="24"/>
          <w:szCs w:val="24"/>
        </w:rPr>
        <w:t>Registration fees are applied to each</w:t>
      </w:r>
      <w:r w:rsidR="00D716EA">
        <w:rPr>
          <w:rFonts w:asciiTheme="majorHAnsi" w:hAnsiTheme="majorHAnsi"/>
          <w:sz w:val="24"/>
          <w:szCs w:val="24"/>
        </w:rPr>
        <w:t xml:space="preserve"> attending </w:t>
      </w:r>
      <w:proofErr w:type="gramStart"/>
      <w:r w:rsidR="00D716EA">
        <w:rPr>
          <w:rFonts w:asciiTheme="majorHAnsi" w:hAnsiTheme="majorHAnsi"/>
          <w:sz w:val="24"/>
          <w:szCs w:val="24"/>
        </w:rPr>
        <w:t>Fall</w:t>
      </w:r>
      <w:proofErr w:type="gramEnd"/>
      <w:r w:rsidR="00D716EA">
        <w:rPr>
          <w:rFonts w:asciiTheme="majorHAnsi" w:hAnsiTheme="majorHAnsi"/>
          <w:sz w:val="24"/>
          <w:szCs w:val="24"/>
        </w:rPr>
        <w:t xml:space="preserve"> and</w:t>
      </w:r>
      <w:r w:rsidR="000C34AA">
        <w:rPr>
          <w:rFonts w:asciiTheme="majorHAnsi" w:hAnsiTheme="majorHAnsi"/>
          <w:sz w:val="24"/>
          <w:szCs w:val="24"/>
        </w:rPr>
        <w:t xml:space="preserve"> </w:t>
      </w:r>
      <w:r w:rsidR="00345D3A">
        <w:rPr>
          <w:rFonts w:asciiTheme="majorHAnsi" w:hAnsiTheme="majorHAnsi"/>
          <w:sz w:val="24"/>
          <w:szCs w:val="24"/>
        </w:rPr>
        <w:t>or Summer</w:t>
      </w:r>
      <w:r w:rsidR="00D716EA">
        <w:rPr>
          <w:rFonts w:asciiTheme="majorHAnsi" w:hAnsiTheme="majorHAnsi"/>
          <w:sz w:val="24"/>
          <w:szCs w:val="24"/>
        </w:rPr>
        <w:t xml:space="preserve"> session to secure placement.  </w:t>
      </w:r>
      <w:r w:rsidRPr="00DB7F52">
        <w:rPr>
          <w:rFonts w:asciiTheme="majorHAnsi" w:hAnsiTheme="majorHAnsi"/>
          <w:sz w:val="24"/>
          <w:szCs w:val="24"/>
        </w:rPr>
        <w:t xml:space="preserve"> </w:t>
      </w:r>
      <w:r w:rsidRPr="00DB7F52">
        <w:rPr>
          <w:rFonts w:asciiTheme="majorHAnsi" w:hAnsiTheme="majorHAnsi"/>
          <w:b/>
          <w:sz w:val="24"/>
          <w:szCs w:val="24"/>
        </w:rPr>
        <w:t>These fees are nonrefundable.</w:t>
      </w:r>
    </w:p>
    <w:p w:rsidR="006B675C" w:rsidRDefault="00DB7F52" w:rsidP="006B675C">
      <w:pPr>
        <w:pStyle w:val="ListParagraph"/>
        <w:numPr>
          <w:ilvl w:val="0"/>
          <w:numId w:val="2"/>
        </w:numPr>
        <w:rPr>
          <w:rFonts w:asciiTheme="majorHAnsi" w:hAnsiTheme="majorHAnsi"/>
          <w:b/>
          <w:sz w:val="24"/>
          <w:szCs w:val="24"/>
        </w:rPr>
      </w:pPr>
      <w:r w:rsidRPr="00DB7F52">
        <w:rPr>
          <w:rFonts w:asciiTheme="majorHAnsi" w:hAnsiTheme="majorHAnsi"/>
          <w:b/>
          <w:sz w:val="24"/>
          <w:szCs w:val="24"/>
        </w:rPr>
        <w:t xml:space="preserve">Currently enrolled students </w:t>
      </w:r>
      <w:r w:rsidR="006B675C">
        <w:rPr>
          <w:rFonts w:asciiTheme="majorHAnsi" w:hAnsiTheme="majorHAnsi"/>
          <w:b/>
          <w:sz w:val="24"/>
          <w:szCs w:val="24"/>
        </w:rPr>
        <w:t>will</w:t>
      </w:r>
      <w:r w:rsidRPr="00DB7F52">
        <w:rPr>
          <w:rFonts w:asciiTheme="majorHAnsi" w:hAnsiTheme="majorHAnsi"/>
          <w:b/>
          <w:sz w:val="24"/>
          <w:szCs w:val="24"/>
        </w:rPr>
        <w:t xml:space="preserve"> not </w:t>
      </w:r>
      <w:r w:rsidR="006B675C">
        <w:rPr>
          <w:rFonts w:asciiTheme="majorHAnsi" w:hAnsiTheme="majorHAnsi"/>
          <w:b/>
          <w:sz w:val="24"/>
          <w:szCs w:val="24"/>
        </w:rPr>
        <w:t xml:space="preserve">be </w:t>
      </w:r>
      <w:r w:rsidRPr="00DB7F52">
        <w:rPr>
          <w:rFonts w:asciiTheme="majorHAnsi" w:hAnsiTheme="majorHAnsi"/>
          <w:b/>
          <w:sz w:val="24"/>
          <w:szCs w:val="24"/>
        </w:rPr>
        <w:t>automatically enrolled</w:t>
      </w:r>
      <w:r w:rsidR="006B675C">
        <w:rPr>
          <w:rFonts w:asciiTheme="majorHAnsi" w:hAnsiTheme="majorHAnsi"/>
          <w:b/>
          <w:sz w:val="24"/>
          <w:szCs w:val="24"/>
        </w:rPr>
        <w:t xml:space="preserve"> in</w:t>
      </w:r>
      <w:r w:rsidRPr="00DB7F52">
        <w:rPr>
          <w:rFonts w:asciiTheme="majorHAnsi" w:hAnsiTheme="majorHAnsi"/>
          <w:b/>
          <w:sz w:val="24"/>
          <w:szCs w:val="24"/>
        </w:rPr>
        <w:t xml:space="preserve"> each semester.</w:t>
      </w:r>
      <w:r w:rsidR="000C34AA">
        <w:rPr>
          <w:rFonts w:asciiTheme="majorHAnsi" w:hAnsiTheme="majorHAnsi"/>
          <w:b/>
          <w:sz w:val="24"/>
          <w:szCs w:val="24"/>
        </w:rPr>
        <w:t xml:space="preserve">  Your registration payment assures placement.</w:t>
      </w:r>
    </w:p>
    <w:p w:rsidR="00B778A1" w:rsidRPr="007940BD" w:rsidRDefault="00B778A1" w:rsidP="00B778A1">
      <w:pPr>
        <w:pStyle w:val="ListParagraph"/>
        <w:numPr>
          <w:ilvl w:val="0"/>
          <w:numId w:val="2"/>
        </w:numPr>
        <w:rPr>
          <w:rFonts w:asciiTheme="majorHAnsi" w:hAnsiTheme="majorHAnsi"/>
          <w:b/>
          <w:sz w:val="24"/>
          <w:szCs w:val="24"/>
        </w:rPr>
      </w:pPr>
      <w:r w:rsidRPr="006B675C">
        <w:rPr>
          <w:rFonts w:asciiTheme="majorHAnsi" w:hAnsiTheme="majorHAnsi"/>
          <w:b/>
          <w:sz w:val="24"/>
          <w:szCs w:val="24"/>
        </w:rPr>
        <w:t xml:space="preserve">In-school registration for all grades will be held the first week in </w:t>
      </w:r>
      <w:r w:rsidR="00360116">
        <w:rPr>
          <w:rFonts w:asciiTheme="majorHAnsi" w:hAnsiTheme="majorHAnsi"/>
          <w:b/>
          <w:sz w:val="24"/>
          <w:szCs w:val="24"/>
        </w:rPr>
        <w:t>February</w:t>
      </w:r>
      <w:r w:rsidRPr="0029258A">
        <w:rPr>
          <w:rFonts w:asciiTheme="majorHAnsi" w:hAnsiTheme="majorHAnsi"/>
          <w:sz w:val="24"/>
          <w:szCs w:val="24"/>
        </w:rPr>
        <w:t>.</w:t>
      </w:r>
    </w:p>
    <w:p w:rsidR="007940BD" w:rsidRPr="006B675C" w:rsidRDefault="007940BD" w:rsidP="00B778A1">
      <w:pPr>
        <w:pStyle w:val="ListParagraph"/>
        <w:numPr>
          <w:ilvl w:val="0"/>
          <w:numId w:val="2"/>
        </w:numPr>
        <w:rPr>
          <w:rFonts w:asciiTheme="majorHAnsi" w:hAnsiTheme="majorHAnsi"/>
          <w:b/>
          <w:sz w:val="24"/>
          <w:szCs w:val="24"/>
        </w:rPr>
      </w:pPr>
      <w:r>
        <w:rPr>
          <w:rFonts w:asciiTheme="majorHAnsi" w:hAnsiTheme="majorHAnsi"/>
          <w:b/>
          <w:sz w:val="24"/>
          <w:szCs w:val="24"/>
        </w:rPr>
        <w:t xml:space="preserve">In the event of a policy change </w:t>
      </w:r>
      <w:r w:rsidRPr="00311E51">
        <w:rPr>
          <w:rFonts w:ascii="Castellar" w:hAnsi="Castellar"/>
          <w:sz w:val="24"/>
          <w:szCs w:val="24"/>
        </w:rPr>
        <w:t>CSNWH</w:t>
      </w:r>
      <w:r>
        <w:rPr>
          <w:rFonts w:asciiTheme="majorHAnsi" w:hAnsiTheme="majorHAnsi"/>
          <w:b/>
          <w:sz w:val="24"/>
          <w:szCs w:val="24"/>
        </w:rPr>
        <w:t xml:space="preserve"> will send a copy of the amendment policies.</w:t>
      </w:r>
    </w:p>
    <w:p w:rsidR="006B675C" w:rsidRPr="006B675C" w:rsidRDefault="006B675C" w:rsidP="006B675C">
      <w:pPr>
        <w:pStyle w:val="ListParagraph"/>
        <w:rPr>
          <w:rFonts w:asciiTheme="majorHAnsi" w:hAnsiTheme="majorHAnsi"/>
          <w:b/>
          <w:sz w:val="24"/>
          <w:szCs w:val="24"/>
        </w:rPr>
      </w:pPr>
    </w:p>
    <w:p w:rsidR="006B675C" w:rsidRPr="00311E51" w:rsidRDefault="006B675C" w:rsidP="006B675C">
      <w:pPr>
        <w:rPr>
          <w:rFonts w:asciiTheme="majorHAnsi" w:hAnsiTheme="majorHAnsi"/>
          <w:b/>
          <w:sz w:val="32"/>
          <w:szCs w:val="32"/>
        </w:rPr>
      </w:pPr>
      <w:r w:rsidRPr="00311E51">
        <w:rPr>
          <w:rFonts w:asciiTheme="majorHAnsi" w:hAnsiTheme="majorHAnsi"/>
          <w:b/>
          <w:sz w:val="32"/>
          <w:szCs w:val="32"/>
        </w:rPr>
        <w:t>Admissions</w:t>
      </w:r>
    </w:p>
    <w:p w:rsidR="006B675C" w:rsidRPr="00311E51" w:rsidRDefault="006B675C" w:rsidP="006B675C">
      <w:pPr>
        <w:rPr>
          <w:rFonts w:asciiTheme="majorHAnsi" w:hAnsiTheme="majorHAnsi"/>
          <w:b/>
          <w:sz w:val="24"/>
          <w:szCs w:val="24"/>
        </w:rPr>
      </w:pPr>
      <w:r>
        <w:rPr>
          <w:b/>
        </w:rPr>
        <w:tab/>
      </w:r>
      <w:r w:rsidRPr="00311E51">
        <w:rPr>
          <w:rFonts w:asciiTheme="majorHAnsi" w:hAnsiTheme="majorHAnsi"/>
          <w:b/>
          <w:sz w:val="24"/>
          <w:szCs w:val="24"/>
        </w:rPr>
        <w:t>Age groupings in the classes are based on the child’s age as of September 1.</w:t>
      </w:r>
    </w:p>
    <w:p w:rsidR="006B675C" w:rsidRPr="00311E51" w:rsidRDefault="00311E51" w:rsidP="006B675C">
      <w:pPr>
        <w:pStyle w:val="ListParagraph"/>
        <w:numPr>
          <w:ilvl w:val="0"/>
          <w:numId w:val="3"/>
        </w:numPr>
        <w:rPr>
          <w:rFonts w:asciiTheme="majorHAnsi" w:hAnsiTheme="majorHAnsi"/>
          <w:b/>
          <w:sz w:val="24"/>
          <w:szCs w:val="24"/>
        </w:rPr>
      </w:pPr>
      <w:r>
        <w:rPr>
          <w:rFonts w:asciiTheme="majorHAnsi" w:hAnsiTheme="majorHAnsi"/>
          <w:sz w:val="24"/>
          <w:szCs w:val="24"/>
        </w:rPr>
        <w:t>The required admission forms will be provided at the time of registration and must be</w:t>
      </w:r>
      <w:r w:rsidR="00116C5A">
        <w:rPr>
          <w:rFonts w:asciiTheme="majorHAnsi" w:hAnsiTheme="majorHAnsi"/>
          <w:sz w:val="24"/>
          <w:szCs w:val="24"/>
        </w:rPr>
        <w:t xml:space="preserve"> completed and</w:t>
      </w:r>
      <w:r>
        <w:rPr>
          <w:rFonts w:asciiTheme="majorHAnsi" w:hAnsiTheme="majorHAnsi"/>
          <w:sz w:val="24"/>
          <w:szCs w:val="24"/>
        </w:rPr>
        <w:t xml:space="preserve"> </w:t>
      </w:r>
      <w:r w:rsidRPr="00311E51">
        <w:rPr>
          <w:rFonts w:asciiTheme="majorHAnsi" w:hAnsiTheme="majorHAnsi"/>
          <w:b/>
          <w:sz w:val="24"/>
          <w:szCs w:val="24"/>
        </w:rPr>
        <w:t>returned prior to the first day of attendance.</w:t>
      </w:r>
      <w:r>
        <w:rPr>
          <w:rFonts w:asciiTheme="majorHAnsi" w:hAnsiTheme="majorHAnsi"/>
          <w:b/>
          <w:sz w:val="24"/>
          <w:szCs w:val="24"/>
        </w:rPr>
        <w:t xml:space="preserve">  </w:t>
      </w:r>
      <w:r>
        <w:rPr>
          <w:rFonts w:asciiTheme="majorHAnsi" w:hAnsiTheme="majorHAnsi"/>
          <w:sz w:val="24"/>
          <w:szCs w:val="24"/>
        </w:rPr>
        <w:t xml:space="preserve">These form </w:t>
      </w:r>
      <w:r w:rsidR="00116C5A">
        <w:rPr>
          <w:rFonts w:asciiTheme="majorHAnsi" w:hAnsiTheme="majorHAnsi"/>
          <w:sz w:val="24"/>
          <w:szCs w:val="24"/>
        </w:rPr>
        <w:t>are</w:t>
      </w:r>
      <w:r>
        <w:rPr>
          <w:rFonts w:asciiTheme="majorHAnsi" w:hAnsiTheme="majorHAnsi"/>
          <w:sz w:val="24"/>
          <w:szCs w:val="24"/>
        </w:rPr>
        <w:t>:</w:t>
      </w:r>
    </w:p>
    <w:p w:rsidR="00311E51" w:rsidRPr="00311E51" w:rsidRDefault="00311E51" w:rsidP="00311E51">
      <w:pPr>
        <w:pStyle w:val="ListParagraph"/>
        <w:rPr>
          <w:rFonts w:asciiTheme="majorHAnsi" w:hAnsiTheme="majorHAnsi"/>
          <w:b/>
          <w:sz w:val="24"/>
          <w:szCs w:val="24"/>
        </w:rPr>
      </w:pPr>
    </w:p>
    <w:p w:rsidR="00311E51" w:rsidRPr="00311E51" w:rsidRDefault="00311E51" w:rsidP="00311E51">
      <w:pPr>
        <w:pStyle w:val="ListParagraph"/>
        <w:numPr>
          <w:ilvl w:val="0"/>
          <w:numId w:val="4"/>
        </w:numPr>
        <w:rPr>
          <w:rFonts w:asciiTheme="majorHAnsi" w:hAnsiTheme="majorHAnsi"/>
          <w:sz w:val="24"/>
          <w:szCs w:val="24"/>
        </w:rPr>
      </w:pPr>
      <w:r w:rsidRPr="00311E51">
        <w:rPr>
          <w:rFonts w:asciiTheme="majorHAnsi" w:hAnsiTheme="majorHAnsi"/>
          <w:sz w:val="24"/>
          <w:szCs w:val="24"/>
        </w:rPr>
        <w:t xml:space="preserve">Student </w:t>
      </w:r>
      <w:r w:rsidR="004A2CDD">
        <w:rPr>
          <w:rFonts w:asciiTheme="majorHAnsi" w:hAnsiTheme="majorHAnsi"/>
          <w:sz w:val="24"/>
          <w:szCs w:val="24"/>
        </w:rPr>
        <w:t>and parent i</w:t>
      </w:r>
      <w:r w:rsidRPr="00311E51">
        <w:rPr>
          <w:rFonts w:asciiTheme="majorHAnsi" w:hAnsiTheme="majorHAnsi"/>
          <w:sz w:val="24"/>
          <w:szCs w:val="24"/>
        </w:rPr>
        <w:t>nformation sheet that includes emergency contact information</w:t>
      </w:r>
      <w:r w:rsidR="00867F4E">
        <w:rPr>
          <w:rFonts w:asciiTheme="majorHAnsi" w:hAnsiTheme="majorHAnsi"/>
          <w:sz w:val="24"/>
          <w:szCs w:val="24"/>
        </w:rPr>
        <w:t>.</w:t>
      </w:r>
    </w:p>
    <w:p w:rsidR="004A2CDD" w:rsidRDefault="00867F4E" w:rsidP="00311E51">
      <w:pPr>
        <w:pStyle w:val="ListParagraph"/>
        <w:numPr>
          <w:ilvl w:val="0"/>
          <w:numId w:val="4"/>
        </w:numPr>
        <w:rPr>
          <w:rFonts w:asciiTheme="majorHAnsi" w:hAnsiTheme="majorHAnsi"/>
          <w:sz w:val="24"/>
          <w:szCs w:val="24"/>
        </w:rPr>
      </w:pPr>
      <w:r>
        <w:rPr>
          <w:rFonts w:asciiTheme="majorHAnsi" w:hAnsiTheme="majorHAnsi"/>
          <w:sz w:val="24"/>
          <w:szCs w:val="24"/>
        </w:rPr>
        <w:t xml:space="preserve">Physician </w:t>
      </w:r>
      <w:r w:rsidR="004A2CDD">
        <w:rPr>
          <w:rFonts w:asciiTheme="majorHAnsi" w:hAnsiTheme="majorHAnsi"/>
          <w:sz w:val="24"/>
          <w:szCs w:val="24"/>
        </w:rPr>
        <w:t xml:space="preserve">health </w:t>
      </w:r>
      <w:r>
        <w:rPr>
          <w:rFonts w:asciiTheme="majorHAnsi" w:hAnsiTheme="majorHAnsi"/>
          <w:sz w:val="24"/>
          <w:szCs w:val="24"/>
        </w:rPr>
        <w:t>s</w:t>
      </w:r>
      <w:r w:rsidR="004A2CDD">
        <w:rPr>
          <w:rFonts w:asciiTheme="majorHAnsi" w:hAnsiTheme="majorHAnsi"/>
          <w:sz w:val="24"/>
          <w:szCs w:val="24"/>
        </w:rPr>
        <w:t xml:space="preserve">tatement </w:t>
      </w:r>
      <w:r w:rsidR="006B675C" w:rsidRPr="00311E51">
        <w:rPr>
          <w:rFonts w:asciiTheme="majorHAnsi" w:hAnsiTheme="majorHAnsi"/>
          <w:sz w:val="24"/>
          <w:szCs w:val="24"/>
        </w:rPr>
        <w:t>stating the student is physically able to participate in all school activities</w:t>
      </w:r>
      <w:r w:rsidR="004A2CDD">
        <w:rPr>
          <w:rFonts w:asciiTheme="majorHAnsi" w:hAnsiTheme="majorHAnsi"/>
          <w:sz w:val="24"/>
          <w:szCs w:val="24"/>
        </w:rPr>
        <w:t>.</w:t>
      </w:r>
      <w:r w:rsidR="006B675C" w:rsidRPr="00311E51">
        <w:rPr>
          <w:rFonts w:asciiTheme="majorHAnsi" w:hAnsiTheme="majorHAnsi"/>
          <w:sz w:val="24"/>
          <w:szCs w:val="24"/>
        </w:rPr>
        <w:t xml:space="preserve"> </w:t>
      </w:r>
    </w:p>
    <w:p w:rsidR="006B675C" w:rsidRPr="00311E51" w:rsidRDefault="004A2CDD" w:rsidP="00311E51">
      <w:pPr>
        <w:pStyle w:val="ListParagraph"/>
        <w:numPr>
          <w:ilvl w:val="0"/>
          <w:numId w:val="4"/>
        </w:numPr>
        <w:rPr>
          <w:rFonts w:asciiTheme="majorHAnsi" w:hAnsiTheme="majorHAnsi"/>
          <w:sz w:val="24"/>
          <w:szCs w:val="24"/>
        </w:rPr>
      </w:pPr>
      <w:r>
        <w:rPr>
          <w:rFonts w:asciiTheme="majorHAnsi" w:hAnsiTheme="majorHAnsi"/>
          <w:sz w:val="24"/>
          <w:szCs w:val="24"/>
        </w:rPr>
        <w:t>I</w:t>
      </w:r>
      <w:r w:rsidR="006B675C" w:rsidRPr="00311E51">
        <w:rPr>
          <w:rFonts w:asciiTheme="majorHAnsi" w:hAnsiTheme="majorHAnsi"/>
          <w:sz w:val="24"/>
          <w:szCs w:val="24"/>
        </w:rPr>
        <w:t>mmunization records.</w:t>
      </w:r>
    </w:p>
    <w:p w:rsidR="006B675C" w:rsidRPr="00311E51" w:rsidRDefault="006B675C" w:rsidP="00311E51">
      <w:pPr>
        <w:pStyle w:val="ListParagraph"/>
        <w:numPr>
          <w:ilvl w:val="0"/>
          <w:numId w:val="4"/>
        </w:numPr>
        <w:rPr>
          <w:rFonts w:asciiTheme="majorHAnsi" w:hAnsiTheme="majorHAnsi"/>
          <w:sz w:val="24"/>
          <w:szCs w:val="24"/>
        </w:rPr>
      </w:pPr>
      <w:r w:rsidRPr="00311E51">
        <w:rPr>
          <w:rFonts w:asciiTheme="majorHAnsi" w:hAnsiTheme="majorHAnsi"/>
          <w:sz w:val="24"/>
          <w:szCs w:val="24"/>
        </w:rPr>
        <w:t xml:space="preserve">Emergency Medical Form must be submitted to authorize </w:t>
      </w:r>
      <w:r w:rsidRPr="00311E51">
        <w:rPr>
          <w:rFonts w:ascii="Castellar" w:hAnsi="Castellar"/>
          <w:sz w:val="24"/>
          <w:szCs w:val="24"/>
        </w:rPr>
        <w:t>CSNWH</w:t>
      </w:r>
      <w:r w:rsidRPr="00311E51">
        <w:rPr>
          <w:rFonts w:asciiTheme="majorHAnsi" w:hAnsiTheme="majorHAnsi"/>
          <w:sz w:val="24"/>
          <w:szCs w:val="24"/>
        </w:rPr>
        <w:t xml:space="preserve"> to ad</w:t>
      </w:r>
      <w:r w:rsidR="00311E51">
        <w:rPr>
          <w:rFonts w:asciiTheme="majorHAnsi" w:hAnsiTheme="majorHAnsi"/>
          <w:sz w:val="24"/>
          <w:szCs w:val="24"/>
        </w:rPr>
        <w:t>minister care such as CPR, Fist-</w:t>
      </w:r>
      <w:r w:rsidRPr="00311E51">
        <w:rPr>
          <w:rFonts w:asciiTheme="majorHAnsi" w:hAnsiTheme="majorHAnsi"/>
          <w:sz w:val="24"/>
          <w:szCs w:val="24"/>
        </w:rPr>
        <w:t>Aid and to contact 911 in the event of a medical emergency.</w:t>
      </w:r>
    </w:p>
    <w:p w:rsidR="006B675C" w:rsidRDefault="006B675C" w:rsidP="00311E51">
      <w:pPr>
        <w:pStyle w:val="ListParagraph"/>
        <w:numPr>
          <w:ilvl w:val="0"/>
          <w:numId w:val="4"/>
        </w:numPr>
        <w:rPr>
          <w:rFonts w:asciiTheme="majorHAnsi" w:hAnsiTheme="majorHAnsi"/>
          <w:sz w:val="24"/>
          <w:szCs w:val="24"/>
        </w:rPr>
      </w:pPr>
      <w:r w:rsidRPr="00311E51">
        <w:rPr>
          <w:rFonts w:asciiTheme="majorHAnsi" w:hAnsiTheme="majorHAnsi"/>
          <w:sz w:val="24"/>
          <w:szCs w:val="24"/>
        </w:rPr>
        <w:t>A copy of the student’s birth certificate with state seal is required for his/her permanent record.</w:t>
      </w:r>
    </w:p>
    <w:p w:rsidR="00E256D5" w:rsidRPr="00B703A3" w:rsidRDefault="00867F4E" w:rsidP="00867F4E">
      <w:pPr>
        <w:pStyle w:val="ListParagraph"/>
        <w:numPr>
          <w:ilvl w:val="0"/>
          <w:numId w:val="4"/>
        </w:numPr>
        <w:rPr>
          <w:rFonts w:asciiTheme="majorHAnsi" w:hAnsiTheme="majorHAnsi"/>
          <w:sz w:val="24"/>
          <w:szCs w:val="24"/>
        </w:rPr>
      </w:pPr>
      <w:r>
        <w:rPr>
          <w:rFonts w:asciiTheme="majorHAnsi" w:hAnsiTheme="majorHAnsi"/>
          <w:sz w:val="24"/>
          <w:szCs w:val="24"/>
        </w:rPr>
        <w:t xml:space="preserve">Statement for Transportation, Water Activities, Special Needs and </w:t>
      </w:r>
      <w:r w:rsidR="00E256D5" w:rsidRPr="00311E51">
        <w:rPr>
          <w:rFonts w:ascii="Castellar" w:hAnsi="Castellar"/>
          <w:sz w:val="24"/>
          <w:szCs w:val="24"/>
        </w:rPr>
        <w:t>CSNWH</w:t>
      </w:r>
      <w:r w:rsidR="00E256D5">
        <w:rPr>
          <w:rFonts w:asciiTheme="majorHAnsi" w:hAnsiTheme="majorHAnsi"/>
          <w:sz w:val="24"/>
          <w:szCs w:val="24"/>
        </w:rPr>
        <w:t xml:space="preserve"> </w:t>
      </w:r>
      <w:r>
        <w:rPr>
          <w:rFonts w:asciiTheme="majorHAnsi" w:hAnsiTheme="majorHAnsi"/>
          <w:sz w:val="24"/>
          <w:szCs w:val="24"/>
        </w:rPr>
        <w:t>Operational Policies Acknowledgement.</w:t>
      </w:r>
    </w:p>
    <w:p w:rsidR="00B703A3" w:rsidRDefault="00B703A3" w:rsidP="00867F4E">
      <w:pPr>
        <w:rPr>
          <w:rFonts w:asciiTheme="majorHAnsi" w:hAnsiTheme="majorHAnsi"/>
          <w:b/>
          <w:sz w:val="32"/>
          <w:szCs w:val="32"/>
        </w:rPr>
      </w:pPr>
    </w:p>
    <w:p w:rsidR="00867F4E" w:rsidRDefault="00867F4E" w:rsidP="00867F4E">
      <w:pPr>
        <w:rPr>
          <w:rFonts w:asciiTheme="majorHAnsi" w:hAnsiTheme="majorHAnsi"/>
          <w:b/>
          <w:sz w:val="32"/>
          <w:szCs w:val="32"/>
        </w:rPr>
      </w:pPr>
      <w:r w:rsidRPr="00867F4E">
        <w:rPr>
          <w:rFonts w:asciiTheme="majorHAnsi" w:hAnsiTheme="majorHAnsi"/>
          <w:b/>
          <w:sz w:val="32"/>
          <w:szCs w:val="32"/>
        </w:rPr>
        <w:t>Tuition Payments</w:t>
      </w:r>
    </w:p>
    <w:p w:rsidR="0002638E" w:rsidRPr="0002638E" w:rsidRDefault="0002638E" w:rsidP="0002638E">
      <w:pPr>
        <w:pStyle w:val="ListParagraph"/>
        <w:numPr>
          <w:ilvl w:val="0"/>
          <w:numId w:val="6"/>
        </w:numPr>
        <w:rPr>
          <w:rFonts w:asciiTheme="majorHAnsi" w:hAnsiTheme="majorHAnsi"/>
          <w:sz w:val="24"/>
          <w:szCs w:val="24"/>
        </w:rPr>
      </w:pPr>
      <w:r w:rsidRPr="0002638E">
        <w:rPr>
          <w:rFonts w:asciiTheme="majorHAnsi" w:hAnsiTheme="majorHAnsi"/>
          <w:b/>
          <w:sz w:val="24"/>
          <w:szCs w:val="24"/>
        </w:rPr>
        <w:t>Tuition is due on the first of each month.</w:t>
      </w:r>
      <w:r>
        <w:rPr>
          <w:rFonts w:asciiTheme="majorHAnsi" w:hAnsiTheme="majorHAnsi"/>
          <w:b/>
          <w:sz w:val="24"/>
          <w:szCs w:val="24"/>
        </w:rPr>
        <w:t xml:space="preserve"> </w:t>
      </w:r>
      <w:r w:rsidRPr="0002638E">
        <w:rPr>
          <w:rFonts w:asciiTheme="majorHAnsi" w:hAnsiTheme="majorHAnsi"/>
          <w:b/>
          <w:sz w:val="24"/>
          <w:szCs w:val="24"/>
        </w:rPr>
        <w:t xml:space="preserve"> Payment is to be received in the school office by the 6</w:t>
      </w:r>
      <w:r w:rsidRPr="0002638E">
        <w:rPr>
          <w:rFonts w:asciiTheme="majorHAnsi" w:hAnsiTheme="majorHAnsi"/>
          <w:b/>
          <w:sz w:val="24"/>
          <w:szCs w:val="24"/>
          <w:vertAlign w:val="superscript"/>
        </w:rPr>
        <w:t>th</w:t>
      </w:r>
      <w:r w:rsidRPr="0002638E">
        <w:rPr>
          <w:rFonts w:asciiTheme="majorHAnsi" w:hAnsiTheme="majorHAnsi"/>
          <w:b/>
          <w:sz w:val="24"/>
          <w:szCs w:val="24"/>
        </w:rPr>
        <w:t xml:space="preserve"> day of the month. </w:t>
      </w:r>
      <w:r w:rsidRPr="0002638E">
        <w:rPr>
          <w:rFonts w:asciiTheme="majorHAnsi" w:hAnsiTheme="majorHAnsi"/>
          <w:sz w:val="24"/>
          <w:szCs w:val="24"/>
        </w:rPr>
        <w:t>Payments received after the 6</w:t>
      </w:r>
      <w:r w:rsidRPr="0002638E">
        <w:rPr>
          <w:rFonts w:asciiTheme="majorHAnsi" w:hAnsiTheme="majorHAnsi"/>
          <w:sz w:val="24"/>
          <w:szCs w:val="24"/>
          <w:vertAlign w:val="superscript"/>
        </w:rPr>
        <w:t>th</w:t>
      </w:r>
      <w:r w:rsidRPr="0002638E">
        <w:rPr>
          <w:rFonts w:asciiTheme="majorHAnsi" w:hAnsiTheme="majorHAnsi"/>
          <w:sz w:val="24"/>
          <w:szCs w:val="24"/>
        </w:rPr>
        <w:t xml:space="preserve"> of the month will incur a late fee of </w:t>
      </w:r>
      <w:r w:rsidRPr="0002638E">
        <w:rPr>
          <w:rFonts w:asciiTheme="majorHAnsi" w:hAnsiTheme="majorHAnsi"/>
          <w:b/>
          <w:sz w:val="24"/>
          <w:szCs w:val="24"/>
        </w:rPr>
        <w:t>$35.00</w:t>
      </w:r>
    </w:p>
    <w:p w:rsidR="0002638E" w:rsidRPr="0002638E" w:rsidRDefault="0002638E" w:rsidP="0002638E">
      <w:pPr>
        <w:pStyle w:val="ListParagraph"/>
        <w:numPr>
          <w:ilvl w:val="0"/>
          <w:numId w:val="6"/>
        </w:numPr>
        <w:rPr>
          <w:rFonts w:asciiTheme="majorHAnsi" w:hAnsiTheme="majorHAnsi"/>
          <w:sz w:val="24"/>
          <w:szCs w:val="24"/>
        </w:rPr>
      </w:pPr>
      <w:r w:rsidRPr="0002638E">
        <w:rPr>
          <w:rFonts w:asciiTheme="majorHAnsi" w:hAnsiTheme="majorHAnsi"/>
          <w:sz w:val="24"/>
          <w:szCs w:val="24"/>
        </w:rPr>
        <w:lastRenderedPageBreak/>
        <w:t xml:space="preserve">Failure to comply </w:t>
      </w:r>
      <w:r>
        <w:rPr>
          <w:rFonts w:asciiTheme="majorHAnsi" w:hAnsiTheme="majorHAnsi"/>
          <w:sz w:val="24"/>
          <w:szCs w:val="24"/>
        </w:rPr>
        <w:t>with the Tuition policy will</w:t>
      </w:r>
      <w:r w:rsidRPr="0002638E">
        <w:rPr>
          <w:rFonts w:asciiTheme="majorHAnsi" w:hAnsiTheme="majorHAnsi"/>
          <w:sz w:val="24"/>
          <w:szCs w:val="24"/>
        </w:rPr>
        <w:t xml:space="preserve"> result in the dismissal of student from </w:t>
      </w:r>
      <w:r w:rsidRPr="0002638E">
        <w:rPr>
          <w:rFonts w:ascii="Castellar" w:hAnsi="Castellar"/>
          <w:sz w:val="24"/>
          <w:szCs w:val="24"/>
        </w:rPr>
        <w:t>CSNWH.</w:t>
      </w:r>
    </w:p>
    <w:p w:rsidR="0002638E" w:rsidRPr="0002638E" w:rsidRDefault="0002638E" w:rsidP="0002638E">
      <w:pPr>
        <w:pStyle w:val="ListParagraph"/>
        <w:numPr>
          <w:ilvl w:val="0"/>
          <w:numId w:val="6"/>
        </w:numPr>
        <w:rPr>
          <w:rFonts w:asciiTheme="majorHAnsi" w:hAnsiTheme="majorHAnsi"/>
          <w:sz w:val="24"/>
          <w:szCs w:val="24"/>
        </w:rPr>
      </w:pPr>
      <w:r>
        <w:rPr>
          <w:rFonts w:asciiTheme="majorHAnsi" w:hAnsiTheme="majorHAnsi"/>
          <w:sz w:val="24"/>
          <w:szCs w:val="24"/>
        </w:rPr>
        <w:t xml:space="preserve">A fee of </w:t>
      </w:r>
      <w:r w:rsidRPr="00B06F07">
        <w:rPr>
          <w:rFonts w:asciiTheme="majorHAnsi" w:hAnsiTheme="majorHAnsi"/>
          <w:b/>
          <w:sz w:val="24"/>
          <w:szCs w:val="24"/>
        </w:rPr>
        <w:t>$25.00</w:t>
      </w:r>
      <w:r w:rsidRPr="0002638E">
        <w:rPr>
          <w:rFonts w:asciiTheme="majorHAnsi" w:hAnsiTheme="majorHAnsi"/>
          <w:sz w:val="24"/>
          <w:szCs w:val="24"/>
        </w:rPr>
        <w:t xml:space="preserve"> will be charged for all checks returned for insufficient funds.</w:t>
      </w:r>
    </w:p>
    <w:p w:rsidR="0002638E" w:rsidRDefault="0002638E" w:rsidP="0002638E">
      <w:pPr>
        <w:pStyle w:val="ListParagraph"/>
        <w:numPr>
          <w:ilvl w:val="0"/>
          <w:numId w:val="6"/>
        </w:numPr>
        <w:rPr>
          <w:rFonts w:asciiTheme="majorHAnsi" w:hAnsiTheme="majorHAnsi"/>
          <w:sz w:val="24"/>
          <w:szCs w:val="24"/>
        </w:rPr>
      </w:pPr>
      <w:r w:rsidRPr="0002638E">
        <w:rPr>
          <w:rFonts w:asciiTheme="majorHAnsi" w:hAnsiTheme="majorHAnsi"/>
          <w:sz w:val="24"/>
          <w:szCs w:val="24"/>
        </w:rPr>
        <w:t>Tuition cost is averaged for the year based on the number of actual school days attended and divided into 9.5 payments for the purpose of conve</w:t>
      </w:r>
      <w:r>
        <w:rPr>
          <w:rFonts w:asciiTheme="majorHAnsi" w:hAnsiTheme="majorHAnsi"/>
          <w:sz w:val="24"/>
          <w:szCs w:val="24"/>
        </w:rPr>
        <w:t>nience; therefore</w:t>
      </w:r>
      <w:r w:rsidRPr="0002638E">
        <w:rPr>
          <w:rFonts w:asciiTheme="majorHAnsi" w:hAnsiTheme="majorHAnsi"/>
          <w:sz w:val="24"/>
          <w:szCs w:val="24"/>
        </w:rPr>
        <w:t xml:space="preserve"> December</w:t>
      </w:r>
      <w:r>
        <w:rPr>
          <w:rFonts w:asciiTheme="majorHAnsi" w:hAnsiTheme="majorHAnsi"/>
          <w:sz w:val="24"/>
          <w:szCs w:val="24"/>
        </w:rPr>
        <w:t>,</w:t>
      </w:r>
      <w:r w:rsidRPr="0002638E">
        <w:rPr>
          <w:rFonts w:asciiTheme="majorHAnsi" w:hAnsiTheme="majorHAnsi"/>
          <w:sz w:val="24"/>
          <w:szCs w:val="24"/>
        </w:rPr>
        <w:t xml:space="preserve"> when school is closed for two weeks and March</w:t>
      </w:r>
      <w:r>
        <w:rPr>
          <w:rFonts w:asciiTheme="majorHAnsi" w:hAnsiTheme="majorHAnsi"/>
          <w:sz w:val="24"/>
          <w:szCs w:val="24"/>
        </w:rPr>
        <w:t>,</w:t>
      </w:r>
      <w:r w:rsidRPr="0002638E">
        <w:rPr>
          <w:rFonts w:asciiTheme="majorHAnsi" w:hAnsiTheme="majorHAnsi"/>
          <w:sz w:val="24"/>
          <w:szCs w:val="24"/>
        </w:rPr>
        <w:t xml:space="preserve"> when closed for one week, </w:t>
      </w:r>
      <w:r>
        <w:rPr>
          <w:rFonts w:asciiTheme="majorHAnsi" w:hAnsiTheme="majorHAnsi"/>
          <w:sz w:val="24"/>
          <w:szCs w:val="24"/>
        </w:rPr>
        <w:t>will</w:t>
      </w:r>
      <w:r w:rsidR="00893F2D">
        <w:rPr>
          <w:rFonts w:asciiTheme="majorHAnsi" w:hAnsiTheme="majorHAnsi"/>
          <w:sz w:val="24"/>
          <w:szCs w:val="24"/>
        </w:rPr>
        <w:t xml:space="preserve"> be</w:t>
      </w:r>
      <w:r>
        <w:rPr>
          <w:rFonts w:asciiTheme="majorHAnsi" w:hAnsiTheme="majorHAnsi"/>
          <w:sz w:val="24"/>
          <w:szCs w:val="24"/>
        </w:rPr>
        <w:t xml:space="preserve"> </w:t>
      </w:r>
      <w:r w:rsidR="00893F2D">
        <w:rPr>
          <w:rFonts w:asciiTheme="majorHAnsi" w:hAnsiTheme="majorHAnsi"/>
          <w:sz w:val="24"/>
          <w:szCs w:val="24"/>
        </w:rPr>
        <w:t xml:space="preserve">invoiced </w:t>
      </w:r>
      <w:r>
        <w:rPr>
          <w:rFonts w:asciiTheme="majorHAnsi" w:hAnsiTheme="majorHAnsi"/>
          <w:sz w:val="24"/>
          <w:szCs w:val="24"/>
        </w:rPr>
        <w:t>as</w:t>
      </w:r>
      <w:r w:rsidR="00893F2D">
        <w:rPr>
          <w:rFonts w:asciiTheme="majorHAnsi" w:hAnsiTheme="majorHAnsi"/>
          <w:sz w:val="24"/>
          <w:szCs w:val="24"/>
        </w:rPr>
        <w:t xml:space="preserve"> the other months</w:t>
      </w:r>
      <w:r w:rsidRPr="0002638E">
        <w:rPr>
          <w:rFonts w:asciiTheme="majorHAnsi" w:hAnsiTheme="majorHAnsi"/>
          <w:sz w:val="24"/>
          <w:szCs w:val="24"/>
        </w:rPr>
        <w:t>.</w:t>
      </w:r>
    </w:p>
    <w:p w:rsidR="00C82A39" w:rsidRDefault="00C82A39" w:rsidP="0002638E">
      <w:pPr>
        <w:pStyle w:val="ListParagraph"/>
        <w:numPr>
          <w:ilvl w:val="0"/>
          <w:numId w:val="6"/>
        </w:numPr>
        <w:rPr>
          <w:rFonts w:asciiTheme="majorHAnsi" w:hAnsiTheme="majorHAnsi"/>
          <w:sz w:val="24"/>
          <w:szCs w:val="24"/>
        </w:rPr>
      </w:pPr>
      <w:r>
        <w:rPr>
          <w:rFonts w:asciiTheme="majorHAnsi" w:hAnsiTheme="majorHAnsi"/>
          <w:sz w:val="24"/>
          <w:szCs w:val="24"/>
        </w:rPr>
        <w:t xml:space="preserve">Families with more than one child will be eligible for a 10% discount on </w:t>
      </w:r>
      <w:proofErr w:type="spellStart"/>
      <w:r>
        <w:rPr>
          <w:rFonts w:asciiTheme="majorHAnsi" w:hAnsiTheme="majorHAnsi"/>
          <w:sz w:val="24"/>
          <w:szCs w:val="24"/>
        </w:rPr>
        <w:t>sibblings</w:t>
      </w:r>
      <w:proofErr w:type="spellEnd"/>
      <w:r>
        <w:rPr>
          <w:rFonts w:asciiTheme="majorHAnsi" w:hAnsiTheme="majorHAnsi"/>
          <w:sz w:val="24"/>
          <w:szCs w:val="24"/>
        </w:rPr>
        <w:t>.</w:t>
      </w:r>
    </w:p>
    <w:p w:rsidR="0002638E" w:rsidRDefault="0002638E" w:rsidP="0002638E">
      <w:pPr>
        <w:pStyle w:val="ListParagraph"/>
        <w:numPr>
          <w:ilvl w:val="0"/>
          <w:numId w:val="6"/>
        </w:numPr>
        <w:rPr>
          <w:rFonts w:asciiTheme="majorHAnsi" w:hAnsiTheme="majorHAnsi"/>
          <w:sz w:val="24"/>
          <w:szCs w:val="24"/>
        </w:rPr>
      </w:pPr>
      <w:r>
        <w:rPr>
          <w:rFonts w:asciiTheme="majorHAnsi" w:hAnsiTheme="majorHAnsi"/>
          <w:sz w:val="24"/>
          <w:szCs w:val="24"/>
        </w:rPr>
        <w:t xml:space="preserve">A </w:t>
      </w:r>
      <w:r w:rsidR="00C82A39">
        <w:rPr>
          <w:rFonts w:asciiTheme="majorHAnsi" w:hAnsiTheme="majorHAnsi"/>
          <w:sz w:val="24"/>
          <w:szCs w:val="24"/>
        </w:rPr>
        <w:t>5</w:t>
      </w:r>
      <w:r>
        <w:rPr>
          <w:rFonts w:asciiTheme="majorHAnsi" w:hAnsiTheme="majorHAnsi"/>
          <w:sz w:val="24"/>
          <w:szCs w:val="24"/>
        </w:rPr>
        <w:t>% discount will be offered for those who wish to pay the year in full.</w:t>
      </w:r>
    </w:p>
    <w:p w:rsidR="006E0769" w:rsidRPr="0002638E" w:rsidRDefault="006E0769" w:rsidP="006E0769">
      <w:pPr>
        <w:pStyle w:val="ListParagraph"/>
        <w:ind w:left="1440"/>
        <w:rPr>
          <w:rFonts w:asciiTheme="majorHAnsi" w:hAnsiTheme="majorHAnsi"/>
          <w:sz w:val="24"/>
          <w:szCs w:val="24"/>
        </w:rPr>
      </w:pPr>
      <w:r>
        <w:rPr>
          <w:rFonts w:asciiTheme="majorHAnsi" w:hAnsiTheme="majorHAnsi"/>
          <w:sz w:val="24"/>
          <w:szCs w:val="24"/>
        </w:rPr>
        <w:t>*Refer to fee schedule for tuition costs.</w:t>
      </w:r>
    </w:p>
    <w:p w:rsidR="00674A6B" w:rsidRDefault="00674A6B" w:rsidP="00893F2D">
      <w:pPr>
        <w:rPr>
          <w:rFonts w:asciiTheme="majorHAnsi" w:hAnsiTheme="majorHAnsi"/>
          <w:b/>
          <w:sz w:val="32"/>
          <w:szCs w:val="32"/>
        </w:rPr>
      </w:pPr>
    </w:p>
    <w:p w:rsidR="00893F2D" w:rsidRPr="00893F2D" w:rsidRDefault="00893F2D" w:rsidP="00893F2D">
      <w:pPr>
        <w:rPr>
          <w:rFonts w:asciiTheme="majorHAnsi" w:hAnsiTheme="majorHAnsi"/>
          <w:b/>
          <w:sz w:val="32"/>
          <w:szCs w:val="32"/>
        </w:rPr>
      </w:pPr>
      <w:r w:rsidRPr="00893F2D">
        <w:rPr>
          <w:rFonts w:asciiTheme="majorHAnsi" w:hAnsiTheme="majorHAnsi"/>
          <w:b/>
          <w:sz w:val="32"/>
          <w:szCs w:val="32"/>
        </w:rPr>
        <w:t>Extended Care</w:t>
      </w:r>
    </w:p>
    <w:p w:rsidR="00893F2D" w:rsidRPr="00893F2D" w:rsidRDefault="00893F2D" w:rsidP="00893F2D">
      <w:pPr>
        <w:pStyle w:val="ListParagraph"/>
        <w:numPr>
          <w:ilvl w:val="0"/>
          <w:numId w:val="7"/>
        </w:numPr>
        <w:rPr>
          <w:rFonts w:asciiTheme="majorHAnsi" w:hAnsiTheme="majorHAnsi"/>
          <w:b/>
          <w:sz w:val="24"/>
          <w:szCs w:val="24"/>
        </w:rPr>
      </w:pPr>
      <w:r>
        <w:rPr>
          <w:rFonts w:asciiTheme="majorHAnsi" w:hAnsiTheme="majorHAnsi"/>
          <w:sz w:val="24"/>
          <w:szCs w:val="24"/>
        </w:rPr>
        <w:t>Extended Care H</w:t>
      </w:r>
      <w:r w:rsidRPr="00893F2D">
        <w:rPr>
          <w:rFonts w:asciiTheme="majorHAnsi" w:hAnsiTheme="majorHAnsi"/>
          <w:sz w:val="24"/>
          <w:szCs w:val="24"/>
        </w:rPr>
        <w:t>ours</w:t>
      </w:r>
      <w:r>
        <w:rPr>
          <w:rFonts w:asciiTheme="majorHAnsi" w:hAnsiTheme="majorHAnsi"/>
          <w:sz w:val="24"/>
          <w:szCs w:val="24"/>
        </w:rPr>
        <w:t>:</w:t>
      </w:r>
    </w:p>
    <w:p w:rsidR="00893F2D" w:rsidRPr="00893F2D" w:rsidRDefault="00893F2D" w:rsidP="00893F2D">
      <w:pPr>
        <w:pStyle w:val="ListParagraph"/>
        <w:ind w:left="1440"/>
        <w:rPr>
          <w:rFonts w:asciiTheme="majorHAnsi" w:hAnsiTheme="majorHAnsi"/>
          <w:b/>
          <w:sz w:val="24"/>
          <w:szCs w:val="24"/>
        </w:rPr>
      </w:pPr>
      <w:r w:rsidRPr="00893F2D">
        <w:rPr>
          <w:rFonts w:asciiTheme="majorHAnsi" w:hAnsiTheme="majorHAnsi"/>
          <w:sz w:val="24"/>
          <w:szCs w:val="24"/>
        </w:rPr>
        <w:t xml:space="preserve"> 6:30 a.m. </w:t>
      </w:r>
      <w:r w:rsidR="00E256D5">
        <w:rPr>
          <w:rFonts w:asciiTheme="majorHAnsi" w:hAnsiTheme="majorHAnsi"/>
          <w:sz w:val="24"/>
          <w:szCs w:val="24"/>
        </w:rPr>
        <w:t>–</w:t>
      </w:r>
      <w:r w:rsidRPr="00893F2D">
        <w:rPr>
          <w:rFonts w:asciiTheme="majorHAnsi" w:hAnsiTheme="majorHAnsi"/>
          <w:sz w:val="24"/>
          <w:szCs w:val="24"/>
        </w:rPr>
        <w:t xml:space="preserve"> </w:t>
      </w:r>
      <w:r w:rsidR="00E256D5">
        <w:rPr>
          <w:rFonts w:asciiTheme="majorHAnsi" w:hAnsiTheme="majorHAnsi"/>
          <w:sz w:val="24"/>
          <w:szCs w:val="24"/>
        </w:rPr>
        <w:t>8:</w:t>
      </w:r>
      <w:r w:rsidR="00360116">
        <w:rPr>
          <w:rFonts w:asciiTheme="majorHAnsi" w:hAnsiTheme="majorHAnsi"/>
          <w:sz w:val="24"/>
          <w:szCs w:val="24"/>
        </w:rPr>
        <w:t>00</w:t>
      </w:r>
      <w:r w:rsidRPr="00893F2D">
        <w:rPr>
          <w:rFonts w:asciiTheme="majorHAnsi" w:hAnsiTheme="majorHAnsi"/>
          <w:sz w:val="24"/>
          <w:szCs w:val="24"/>
        </w:rPr>
        <w:t xml:space="preserve"> a.m. </w:t>
      </w:r>
      <w:r>
        <w:rPr>
          <w:rFonts w:asciiTheme="majorHAnsi" w:hAnsiTheme="majorHAnsi"/>
          <w:sz w:val="24"/>
          <w:szCs w:val="24"/>
        </w:rPr>
        <w:t xml:space="preserve"> </w:t>
      </w:r>
      <w:proofErr w:type="gramStart"/>
      <w:r w:rsidR="00345D3A">
        <w:rPr>
          <w:rFonts w:asciiTheme="majorHAnsi" w:hAnsiTheme="majorHAnsi"/>
          <w:sz w:val="24"/>
          <w:szCs w:val="24"/>
        </w:rPr>
        <w:t>and</w:t>
      </w:r>
      <w:proofErr w:type="gramEnd"/>
      <w:r w:rsidR="00345D3A">
        <w:rPr>
          <w:rFonts w:asciiTheme="majorHAnsi" w:hAnsiTheme="majorHAnsi"/>
          <w:sz w:val="24"/>
          <w:szCs w:val="24"/>
        </w:rPr>
        <w:t xml:space="preserve"> </w:t>
      </w:r>
      <w:r w:rsidR="00360116">
        <w:rPr>
          <w:rFonts w:asciiTheme="majorHAnsi" w:hAnsiTheme="majorHAnsi"/>
          <w:sz w:val="24"/>
          <w:szCs w:val="24"/>
        </w:rPr>
        <w:t>3</w:t>
      </w:r>
      <w:r w:rsidR="00345D3A" w:rsidRPr="00893F2D">
        <w:rPr>
          <w:rFonts w:asciiTheme="majorHAnsi" w:hAnsiTheme="majorHAnsi"/>
          <w:sz w:val="24"/>
          <w:szCs w:val="24"/>
        </w:rPr>
        <w:t>:00</w:t>
      </w:r>
      <w:r w:rsidRPr="00893F2D">
        <w:rPr>
          <w:rFonts w:asciiTheme="majorHAnsi" w:hAnsiTheme="majorHAnsi"/>
          <w:sz w:val="24"/>
          <w:szCs w:val="24"/>
        </w:rPr>
        <w:t xml:space="preserve"> p.m.- 6:00 p.m.  </w:t>
      </w:r>
      <w:r>
        <w:rPr>
          <w:rFonts w:asciiTheme="majorHAnsi" w:hAnsiTheme="majorHAnsi"/>
          <w:sz w:val="24"/>
          <w:szCs w:val="24"/>
        </w:rPr>
        <w:t>Late pick up fee is $1.00 per minute plus Extended Care Fee</w:t>
      </w:r>
      <w:r w:rsidRPr="00893F2D">
        <w:rPr>
          <w:rFonts w:asciiTheme="majorHAnsi" w:hAnsiTheme="majorHAnsi"/>
          <w:sz w:val="24"/>
          <w:szCs w:val="24"/>
        </w:rPr>
        <w:t>.</w:t>
      </w:r>
    </w:p>
    <w:p w:rsidR="00D326A2" w:rsidRDefault="00D326A2" w:rsidP="006E0769">
      <w:pPr>
        <w:pStyle w:val="ListParagraph"/>
        <w:ind w:left="1440"/>
        <w:rPr>
          <w:rFonts w:asciiTheme="majorHAnsi" w:hAnsiTheme="majorHAnsi"/>
          <w:sz w:val="24"/>
          <w:szCs w:val="24"/>
        </w:rPr>
      </w:pPr>
    </w:p>
    <w:p w:rsidR="006E0769" w:rsidRPr="00893F2D" w:rsidRDefault="006E0769" w:rsidP="006E0769">
      <w:pPr>
        <w:pStyle w:val="ListParagraph"/>
        <w:ind w:left="1440"/>
        <w:rPr>
          <w:rFonts w:asciiTheme="majorHAnsi" w:hAnsiTheme="majorHAnsi"/>
          <w:b/>
          <w:sz w:val="24"/>
          <w:szCs w:val="24"/>
        </w:rPr>
      </w:pPr>
      <w:r>
        <w:rPr>
          <w:rFonts w:asciiTheme="majorHAnsi" w:hAnsiTheme="majorHAnsi"/>
          <w:sz w:val="24"/>
          <w:szCs w:val="24"/>
        </w:rPr>
        <w:t>*Refer to fee schedule for Extended Care costs.</w:t>
      </w:r>
    </w:p>
    <w:p w:rsidR="00674A6B" w:rsidRDefault="00674A6B" w:rsidP="00B61673">
      <w:pPr>
        <w:rPr>
          <w:rFonts w:asciiTheme="majorHAnsi" w:hAnsiTheme="majorHAnsi"/>
          <w:b/>
          <w:sz w:val="32"/>
          <w:szCs w:val="32"/>
        </w:rPr>
      </w:pPr>
    </w:p>
    <w:p w:rsidR="00B61673" w:rsidRPr="00B61673" w:rsidRDefault="00B61673" w:rsidP="00B61673">
      <w:pPr>
        <w:rPr>
          <w:rFonts w:asciiTheme="majorHAnsi" w:hAnsiTheme="majorHAnsi"/>
          <w:b/>
          <w:sz w:val="32"/>
          <w:szCs w:val="32"/>
        </w:rPr>
      </w:pPr>
      <w:r w:rsidRPr="00B61673">
        <w:rPr>
          <w:rFonts w:asciiTheme="majorHAnsi" w:hAnsiTheme="majorHAnsi"/>
          <w:b/>
          <w:sz w:val="32"/>
          <w:szCs w:val="32"/>
        </w:rPr>
        <w:t>Release of Students</w:t>
      </w:r>
    </w:p>
    <w:p w:rsidR="00893F2D" w:rsidRPr="00E256D5" w:rsidRDefault="00B61673" w:rsidP="0002638E">
      <w:pPr>
        <w:pStyle w:val="ListParagraph"/>
        <w:numPr>
          <w:ilvl w:val="0"/>
          <w:numId w:val="8"/>
        </w:numPr>
        <w:rPr>
          <w:rFonts w:asciiTheme="majorHAnsi" w:hAnsiTheme="majorHAnsi"/>
          <w:b/>
          <w:sz w:val="24"/>
          <w:szCs w:val="24"/>
        </w:rPr>
      </w:pPr>
      <w:r w:rsidRPr="00E256D5">
        <w:rPr>
          <w:rFonts w:asciiTheme="majorHAnsi" w:hAnsiTheme="majorHAnsi"/>
          <w:sz w:val="24"/>
          <w:szCs w:val="24"/>
        </w:rPr>
        <w:t xml:space="preserve">Student will be released to parents and those individuals </w:t>
      </w:r>
      <w:r w:rsidR="004A2CDD" w:rsidRPr="00E256D5">
        <w:rPr>
          <w:rFonts w:asciiTheme="majorHAnsi" w:hAnsiTheme="majorHAnsi"/>
          <w:sz w:val="24"/>
          <w:szCs w:val="24"/>
        </w:rPr>
        <w:t>listed on the Admission F</w:t>
      </w:r>
      <w:r w:rsidRPr="00E256D5">
        <w:rPr>
          <w:rFonts w:asciiTheme="majorHAnsi" w:hAnsiTheme="majorHAnsi"/>
          <w:sz w:val="24"/>
          <w:szCs w:val="24"/>
        </w:rPr>
        <w:t>orm.  Written request</w:t>
      </w:r>
      <w:r w:rsidR="00C0227E" w:rsidRPr="00E256D5">
        <w:rPr>
          <w:rFonts w:asciiTheme="majorHAnsi" w:hAnsiTheme="majorHAnsi"/>
          <w:sz w:val="24"/>
          <w:szCs w:val="24"/>
        </w:rPr>
        <w:t>s must be submitted to release student to someone other than</w:t>
      </w:r>
      <w:r w:rsidR="004A2CDD" w:rsidRPr="00E256D5">
        <w:rPr>
          <w:rFonts w:asciiTheme="majorHAnsi" w:hAnsiTheme="majorHAnsi"/>
          <w:sz w:val="24"/>
          <w:szCs w:val="24"/>
        </w:rPr>
        <w:t xml:space="preserve"> those listed</w:t>
      </w:r>
      <w:r w:rsidR="00C0227E" w:rsidRPr="00E256D5">
        <w:rPr>
          <w:rFonts w:asciiTheme="majorHAnsi" w:hAnsiTheme="majorHAnsi"/>
          <w:sz w:val="24"/>
          <w:szCs w:val="24"/>
        </w:rPr>
        <w:t xml:space="preserve">.  </w:t>
      </w:r>
      <w:r w:rsidRPr="00E256D5">
        <w:rPr>
          <w:rFonts w:asciiTheme="majorHAnsi" w:hAnsiTheme="majorHAnsi"/>
          <w:b/>
          <w:sz w:val="24"/>
          <w:szCs w:val="24"/>
        </w:rPr>
        <w:t xml:space="preserve">Photo identification is required. </w:t>
      </w:r>
    </w:p>
    <w:p w:rsidR="00C0227E" w:rsidRPr="00C0227E" w:rsidRDefault="00C0227E" w:rsidP="00C0227E">
      <w:pPr>
        <w:pStyle w:val="ListParagraph"/>
        <w:rPr>
          <w:rFonts w:asciiTheme="majorHAnsi" w:hAnsiTheme="majorHAnsi"/>
          <w:b/>
          <w:sz w:val="32"/>
          <w:szCs w:val="32"/>
        </w:rPr>
      </w:pPr>
    </w:p>
    <w:p w:rsidR="0002638E" w:rsidRPr="00893F2D" w:rsidRDefault="0002638E" w:rsidP="0002638E">
      <w:pPr>
        <w:rPr>
          <w:rFonts w:asciiTheme="majorHAnsi" w:hAnsiTheme="majorHAnsi"/>
          <w:b/>
          <w:sz w:val="32"/>
          <w:szCs w:val="32"/>
        </w:rPr>
      </w:pPr>
      <w:r w:rsidRPr="00893F2D">
        <w:rPr>
          <w:rFonts w:asciiTheme="majorHAnsi" w:hAnsiTheme="majorHAnsi"/>
          <w:b/>
          <w:sz w:val="32"/>
          <w:szCs w:val="32"/>
        </w:rPr>
        <w:t xml:space="preserve">Withdrawal </w:t>
      </w:r>
      <w:r w:rsidR="00C0227E">
        <w:rPr>
          <w:rFonts w:asciiTheme="majorHAnsi" w:hAnsiTheme="majorHAnsi"/>
          <w:b/>
          <w:sz w:val="32"/>
          <w:szCs w:val="32"/>
        </w:rPr>
        <w:t xml:space="preserve">from </w:t>
      </w:r>
      <w:r w:rsidR="00C0227E" w:rsidRPr="00C0227E">
        <w:rPr>
          <w:rFonts w:ascii="Castellar" w:hAnsi="Castellar"/>
          <w:b/>
          <w:sz w:val="32"/>
          <w:szCs w:val="32"/>
        </w:rPr>
        <w:t>CSNWH</w:t>
      </w:r>
    </w:p>
    <w:p w:rsidR="00867F4E" w:rsidRPr="00E256D5" w:rsidRDefault="00F071CF" w:rsidP="00867F4E">
      <w:pPr>
        <w:pStyle w:val="ListParagraph"/>
        <w:rPr>
          <w:rFonts w:asciiTheme="majorHAnsi" w:hAnsiTheme="majorHAnsi"/>
          <w:b/>
          <w:sz w:val="24"/>
          <w:szCs w:val="24"/>
        </w:rPr>
      </w:pPr>
      <w:r w:rsidRPr="00E256D5">
        <w:rPr>
          <w:rFonts w:asciiTheme="majorHAnsi" w:hAnsiTheme="majorHAnsi"/>
          <w:sz w:val="24"/>
          <w:szCs w:val="24"/>
        </w:rPr>
        <w:t>Two weeks’ notice in writing is required for withdrawal.  Security Deposit will be used to cover any unpaid balances or the two weeks’ tuition without notice.</w:t>
      </w:r>
    </w:p>
    <w:p w:rsidR="00674A6B" w:rsidRDefault="00674A6B" w:rsidP="00083C02">
      <w:pPr>
        <w:rPr>
          <w:rFonts w:asciiTheme="majorHAnsi" w:hAnsiTheme="majorHAnsi"/>
          <w:b/>
          <w:sz w:val="32"/>
          <w:szCs w:val="32"/>
        </w:rPr>
      </w:pPr>
    </w:p>
    <w:p w:rsidR="0010323D" w:rsidRDefault="0010323D" w:rsidP="00083C02">
      <w:pPr>
        <w:rPr>
          <w:rFonts w:asciiTheme="majorHAnsi" w:hAnsiTheme="majorHAnsi"/>
          <w:b/>
          <w:sz w:val="32"/>
          <w:szCs w:val="32"/>
        </w:rPr>
      </w:pPr>
    </w:p>
    <w:p w:rsidR="0010323D" w:rsidRDefault="0010323D" w:rsidP="00083C02">
      <w:pPr>
        <w:rPr>
          <w:rFonts w:asciiTheme="majorHAnsi" w:hAnsiTheme="majorHAnsi"/>
          <w:b/>
          <w:sz w:val="32"/>
          <w:szCs w:val="32"/>
        </w:rPr>
      </w:pPr>
    </w:p>
    <w:p w:rsidR="00083C02" w:rsidRPr="00B06F07" w:rsidRDefault="00B06F07" w:rsidP="00083C02">
      <w:pPr>
        <w:rPr>
          <w:rFonts w:asciiTheme="majorHAnsi" w:hAnsiTheme="majorHAnsi"/>
          <w:b/>
          <w:sz w:val="32"/>
          <w:szCs w:val="32"/>
        </w:rPr>
      </w:pPr>
      <w:r>
        <w:rPr>
          <w:rFonts w:asciiTheme="majorHAnsi" w:hAnsiTheme="majorHAnsi"/>
          <w:b/>
          <w:sz w:val="32"/>
          <w:szCs w:val="32"/>
        </w:rPr>
        <w:lastRenderedPageBreak/>
        <w:t>Attendance</w:t>
      </w:r>
      <w:r w:rsidR="00083C02" w:rsidRPr="00083C02">
        <w:rPr>
          <w:rFonts w:asciiTheme="majorHAnsi" w:hAnsiTheme="majorHAnsi"/>
          <w:b/>
          <w:sz w:val="24"/>
          <w:szCs w:val="24"/>
        </w:rPr>
        <w:tab/>
      </w:r>
      <w:r w:rsidR="00083C02" w:rsidRPr="00083C02">
        <w:rPr>
          <w:rFonts w:asciiTheme="majorHAnsi" w:hAnsiTheme="majorHAnsi"/>
          <w:b/>
          <w:sz w:val="24"/>
          <w:szCs w:val="24"/>
        </w:rPr>
        <w:tab/>
      </w:r>
      <w:r w:rsidR="00083C02" w:rsidRPr="00083C02">
        <w:rPr>
          <w:rFonts w:asciiTheme="majorHAnsi" w:hAnsiTheme="majorHAnsi"/>
          <w:b/>
          <w:sz w:val="24"/>
          <w:szCs w:val="24"/>
        </w:rPr>
        <w:tab/>
      </w:r>
      <w:r w:rsidR="00083C02" w:rsidRPr="00083C02">
        <w:rPr>
          <w:rFonts w:asciiTheme="majorHAnsi" w:hAnsiTheme="majorHAnsi"/>
          <w:b/>
          <w:sz w:val="24"/>
          <w:szCs w:val="24"/>
        </w:rPr>
        <w:tab/>
      </w:r>
    </w:p>
    <w:p w:rsidR="00083C02" w:rsidRPr="00083C02" w:rsidRDefault="00083C02" w:rsidP="00083C02">
      <w:pPr>
        <w:pStyle w:val="ListParagraph"/>
        <w:numPr>
          <w:ilvl w:val="0"/>
          <w:numId w:val="9"/>
        </w:numPr>
        <w:rPr>
          <w:rFonts w:asciiTheme="majorHAnsi" w:hAnsiTheme="majorHAnsi"/>
          <w:b/>
          <w:sz w:val="24"/>
          <w:szCs w:val="24"/>
        </w:rPr>
      </w:pPr>
      <w:r w:rsidRPr="00083C02">
        <w:rPr>
          <w:rFonts w:asciiTheme="majorHAnsi" w:hAnsiTheme="majorHAnsi"/>
          <w:b/>
          <w:sz w:val="24"/>
          <w:szCs w:val="24"/>
        </w:rPr>
        <w:t xml:space="preserve">Students </w:t>
      </w:r>
      <w:r w:rsidR="006E0769">
        <w:rPr>
          <w:rFonts w:asciiTheme="majorHAnsi" w:hAnsiTheme="majorHAnsi"/>
          <w:b/>
          <w:sz w:val="24"/>
          <w:szCs w:val="24"/>
        </w:rPr>
        <w:t>must</w:t>
      </w:r>
      <w:r w:rsidRPr="00083C02">
        <w:rPr>
          <w:rFonts w:asciiTheme="majorHAnsi" w:hAnsiTheme="majorHAnsi"/>
          <w:b/>
          <w:sz w:val="24"/>
          <w:szCs w:val="24"/>
        </w:rPr>
        <w:t xml:space="preserve"> be accompanied into the building and signed in. Parent</w:t>
      </w:r>
      <w:r w:rsidR="00435231">
        <w:rPr>
          <w:rFonts w:asciiTheme="majorHAnsi" w:hAnsiTheme="majorHAnsi"/>
          <w:b/>
          <w:sz w:val="24"/>
          <w:szCs w:val="24"/>
        </w:rPr>
        <w:t>/Guardian</w:t>
      </w:r>
      <w:r w:rsidRPr="00083C02">
        <w:rPr>
          <w:rFonts w:asciiTheme="majorHAnsi" w:hAnsiTheme="majorHAnsi"/>
          <w:b/>
          <w:sz w:val="24"/>
          <w:szCs w:val="24"/>
        </w:rPr>
        <w:t xml:space="preserve"> is responsible for alerting staff of the student’s arrival. </w:t>
      </w:r>
      <w:r w:rsidR="006A63A4">
        <w:rPr>
          <w:rFonts w:asciiTheme="majorHAnsi" w:hAnsiTheme="majorHAnsi"/>
          <w:b/>
          <w:sz w:val="24"/>
          <w:szCs w:val="24"/>
        </w:rPr>
        <w:t xml:space="preserve"> </w:t>
      </w:r>
      <w:r w:rsidRPr="00083C02">
        <w:rPr>
          <w:rFonts w:asciiTheme="majorHAnsi" w:hAnsiTheme="majorHAnsi"/>
          <w:b/>
          <w:sz w:val="24"/>
          <w:szCs w:val="24"/>
        </w:rPr>
        <w:t xml:space="preserve">We are not responsible </w:t>
      </w:r>
      <w:r w:rsidR="007A6274">
        <w:rPr>
          <w:rFonts w:asciiTheme="majorHAnsi" w:hAnsiTheme="majorHAnsi"/>
          <w:b/>
          <w:sz w:val="24"/>
          <w:szCs w:val="24"/>
        </w:rPr>
        <w:t>for</w:t>
      </w:r>
      <w:r w:rsidRPr="00083C02">
        <w:rPr>
          <w:rFonts w:asciiTheme="majorHAnsi" w:hAnsiTheme="majorHAnsi"/>
          <w:b/>
          <w:sz w:val="24"/>
          <w:szCs w:val="24"/>
        </w:rPr>
        <w:t xml:space="preserve"> a child left outside and expected to enter the building alone.</w:t>
      </w:r>
    </w:p>
    <w:p w:rsidR="00083C02" w:rsidRPr="00083C02" w:rsidRDefault="00083C02" w:rsidP="00083C02">
      <w:pPr>
        <w:pStyle w:val="ListParagraph"/>
        <w:numPr>
          <w:ilvl w:val="0"/>
          <w:numId w:val="9"/>
        </w:numPr>
        <w:rPr>
          <w:rFonts w:asciiTheme="majorHAnsi" w:hAnsiTheme="majorHAnsi"/>
          <w:b/>
          <w:sz w:val="24"/>
          <w:szCs w:val="24"/>
        </w:rPr>
      </w:pPr>
      <w:r w:rsidRPr="00083C02">
        <w:rPr>
          <w:rFonts w:asciiTheme="majorHAnsi" w:hAnsiTheme="majorHAnsi"/>
          <w:sz w:val="24"/>
          <w:szCs w:val="24"/>
        </w:rPr>
        <w:t xml:space="preserve">Daily attendance and punctuality are a must for success in school. Each tardy and absence is a loss to the pupil. </w:t>
      </w:r>
    </w:p>
    <w:p w:rsidR="00DF1187" w:rsidRPr="00360116" w:rsidRDefault="00083C02" w:rsidP="004B6990">
      <w:pPr>
        <w:pStyle w:val="ListParagraph"/>
        <w:numPr>
          <w:ilvl w:val="0"/>
          <w:numId w:val="9"/>
        </w:numPr>
        <w:rPr>
          <w:rFonts w:asciiTheme="majorHAnsi" w:hAnsiTheme="majorHAnsi"/>
          <w:b/>
          <w:sz w:val="24"/>
          <w:szCs w:val="24"/>
        </w:rPr>
      </w:pPr>
      <w:r w:rsidRPr="00083C02">
        <w:rPr>
          <w:rFonts w:asciiTheme="majorHAnsi" w:hAnsiTheme="majorHAnsi"/>
          <w:sz w:val="24"/>
          <w:szCs w:val="24"/>
        </w:rPr>
        <w:t xml:space="preserve">Students </w:t>
      </w:r>
      <w:r w:rsidR="00B06F07">
        <w:rPr>
          <w:rFonts w:asciiTheme="majorHAnsi" w:hAnsiTheme="majorHAnsi"/>
          <w:sz w:val="24"/>
          <w:szCs w:val="24"/>
        </w:rPr>
        <w:t xml:space="preserve">not picked up by </w:t>
      </w:r>
      <w:r w:rsidR="00360116">
        <w:rPr>
          <w:rFonts w:asciiTheme="majorHAnsi" w:hAnsiTheme="majorHAnsi"/>
          <w:sz w:val="24"/>
          <w:szCs w:val="24"/>
        </w:rPr>
        <w:t>3:00 p.m.</w:t>
      </w:r>
      <w:r w:rsidRPr="00083C02">
        <w:rPr>
          <w:rFonts w:asciiTheme="majorHAnsi" w:hAnsiTheme="majorHAnsi"/>
          <w:sz w:val="24"/>
          <w:szCs w:val="24"/>
        </w:rPr>
        <w:t xml:space="preserve"> will </w:t>
      </w:r>
      <w:r w:rsidR="00B06F07">
        <w:rPr>
          <w:rFonts w:asciiTheme="majorHAnsi" w:hAnsiTheme="majorHAnsi"/>
          <w:sz w:val="24"/>
          <w:szCs w:val="24"/>
        </w:rPr>
        <w:t>automatically enter the Extended Care Program.  All fees will apply.</w:t>
      </w:r>
    </w:p>
    <w:p w:rsidR="00360116" w:rsidRPr="004B6990" w:rsidRDefault="00360116" w:rsidP="00360116">
      <w:pPr>
        <w:pStyle w:val="ListParagraph"/>
        <w:rPr>
          <w:rFonts w:asciiTheme="majorHAnsi" w:hAnsiTheme="majorHAnsi"/>
          <w:b/>
          <w:sz w:val="24"/>
          <w:szCs w:val="24"/>
        </w:rPr>
      </w:pPr>
    </w:p>
    <w:p w:rsidR="005B6C81" w:rsidRPr="005B6C81" w:rsidRDefault="007A6274" w:rsidP="005B6C81">
      <w:pPr>
        <w:rPr>
          <w:rFonts w:asciiTheme="majorHAnsi" w:hAnsiTheme="majorHAnsi"/>
          <w:b/>
          <w:sz w:val="32"/>
          <w:szCs w:val="32"/>
        </w:rPr>
      </w:pPr>
      <w:r w:rsidRPr="007A6274">
        <w:rPr>
          <w:rFonts w:asciiTheme="majorHAnsi" w:hAnsiTheme="majorHAnsi"/>
          <w:b/>
          <w:sz w:val="32"/>
          <w:szCs w:val="32"/>
        </w:rPr>
        <w:t>Absences</w:t>
      </w:r>
    </w:p>
    <w:p w:rsidR="00674A6B" w:rsidRPr="00360116" w:rsidRDefault="005B6C81" w:rsidP="004B6990">
      <w:pPr>
        <w:pStyle w:val="ListParagraph"/>
        <w:numPr>
          <w:ilvl w:val="0"/>
          <w:numId w:val="18"/>
        </w:numPr>
        <w:rPr>
          <w:rFonts w:asciiTheme="majorHAnsi" w:hAnsiTheme="majorHAnsi"/>
          <w:b/>
          <w:i/>
          <w:sz w:val="28"/>
          <w:szCs w:val="28"/>
        </w:rPr>
      </w:pPr>
      <w:r w:rsidRPr="00E256D5">
        <w:rPr>
          <w:rFonts w:asciiTheme="majorHAnsi" w:hAnsiTheme="majorHAnsi"/>
          <w:sz w:val="24"/>
          <w:szCs w:val="24"/>
        </w:rPr>
        <w:t xml:space="preserve">Students must bring a note from a parent/guardian to their homeroom teacher explaining the absence. Upon return to school, a note excusing the absence must accompany the student. The note needs to include the student’s name, date(s) of absence and reason for absence. The note must also be dated with a parent/guardian signature and a phone number for verification. </w:t>
      </w:r>
      <w:r w:rsidRPr="00E256D5">
        <w:rPr>
          <w:rFonts w:asciiTheme="majorHAnsi" w:hAnsiTheme="majorHAnsi"/>
          <w:b/>
          <w:sz w:val="24"/>
          <w:szCs w:val="24"/>
        </w:rPr>
        <w:t>It will be the students’ responsibility to approach teachers for make-up work.</w:t>
      </w:r>
      <w:r w:rsidRPr="00E256D5">
        <w:rPr>
          <w:rFonts w:asciiTheme="majorHAnsi" w:hAnsiTheme="majorHAnsi"/>
          <w:sz w:val="24"/>
          <w:szCs w:val="24"/>
        </w:rPr>
        <w:t xml:space="preserve">  Students will be allowed</w:t>
      </w:r>
      <w:r w:rsidRPr="00E256D5">
        <w:rPr>
          <w:rFonts w:asciiTheme="majorHAnsi" w:hAnsiTheme="majorHAnsi"/>
          <w:b/>
          <w:sz w:val="32"/>
          <w:szCs w:val="32"/>
        </w:rPr>
        <w:t xml:space="preserve"> </w:t>
      </w:r>
      <w:r w:rsidRPr="00E256D5">
        <w:rPr>
          <w:rFonts w:asciiTheme="majorHAnsi" w:hAnsiTheme="majorHAnsi"/>
          <w:sz w:val="24"/>
          <w:szCs w:val="24"/>
        </w:rPr>
        <w:t>one day per each day of absence to make up work.</w:t>
      </w:r>
    </w:p>
    <w:p w:rsidR="00360116" w:rsidRPr="00360116" w:rsidRDefault="00360116" w:rsidP="00360116">
      <w:pPr>
        <w:pStyle w:val="ListParagraph"/>
        <w:rPr>
          <w:rFonts w:asciiTheme="majorHAnsi" w:hAnsiTheme="majorHAnsi"/>
          <w:b/>
          <w:i/>
          <w:sz w:val="28"/>
          <w:szCs w:val="28"/>
        </w:rPr>
      </w:pPr>
    </w:p>
    <w:p w:rsidR="005B6C81" w:rsidRPr="004B6990" w:rsidRDefault="00435231" w:rsidP="004B6990">
      <w:pPr>
        <w:rPr>
          <w:rFonts w:asciiTheme="majorHAnsi" w:hAnsiTheme="majorHAnsi"/>
          <w:b/>
          <w:i/>
          <w:sz w:val="28"/>
          <w:szCs w:val="28"/>
        </w:rPr>
      </w:pPr>
      <w:r w:rsidRPr="004B6990">
        <w:rPr>
          <w:rFonts w:asciiTheme="majorHAnsi" w:hAnsiTheme="majorHAnsi"/>
          <w:b/>
          <w:i/>
          <w:sz w:val="28"/>
          <w:szCs w:val="28"/>
        </w:rPr>
        <w:t xml:space="preserve">Elementary </w:t>
      </w:r>
      <w:r w:rsidR="005B6C81" w:rsidRPr="004B6990">
        <w:rPr>
          <w:rFonts w:asciiTheme="majorHAnsi" w:hAnsiTheme="majorHAnsi"/>
          <w:b/>
          <w:i/>
          <w:sz w:val="28"/>
          <w:szCs w:val="28"/>
        </w:rPr>
        <w:t>Absences for Vacation or Travel</w:t>
      </w:r>
    </w:p>
    <w:p w:rsidR="005B6C81" w:rsidRDefault="005B6C81" w:rsidP="005B6C81">
      <w:pPr>
        <w:pStyle w:val="ListParagraph"/>
        <w:numPr>
          <w:ilvl w:val="0"/>
          <w:numId w:val="18"/>
        </w:numPr>
        <w:rPr>
          <w:rFonts w:asciiTheme="majorHAnsi" w:hAnsiTheme="majorHAnsi"/>
          <w:sz w:val="24"/>
          <w:szCs w:val="24"/>
        </w:rPr>
      </w:pPr>
      <w:r w:rsidRPr="004B6990">
        <w:rPr>
          <w:rFonts w:asciiTheme="majorHAnsi" w:hAnsiTheme="majorHAnsi"/>
          <w:sz w:val="24"/>
          <w:szCs w:val="24"/>
        </w:rPr>
        <w:t xml:space="preserve">Such absences are unexcused and a student’s academic progress </w:t>
      </w:r>
      <w:r w:rsidR="004B6990" w:rsidRPr="004B6990">
        <w:rPr>
          <w:rFonts w:asciiTheme="majorHAnsi" w:hAnsiTheme="majorHAnsi"/>
          <w:sz w:val="24"/>
          <w:szCs w:val="24"/>
        </w:rPr>
        <w:t>will</w:t>
      </w:r>
      <w:r w:rsidRPr="004B6990">
        <w:rPr>
          <w:rFonts w:asciiTheme="majorHAnsi" w:hAnsiTheme="majorHAnsi"/>
          <w:sz w:val="24"/>
          <w:szCs w:val="24"/>
        </w:rPr>
        <w:t xml:space="preserve"> be negatively affected.    </w:t>
      </w:r>
    </w:p>
    <w:p w:rsidR="005B6C81" w:rsidRPr="004B6990" w:rsidRDefault="005B6C81" w:rsidP="004B6990">
      <w:pPr>
        <w:rPr>
          <w:rFonts w:asciiTheme="majorHAnsi" w:hAnsiTheme="majorHAnsi"/>
          <w:b/>
          <w:i/>
          <w:sz w:val="28"/>
          <w:szCs w:val="28"/>
        </w:rPr>
      </w:pPr>
      <w:r w:rsidRPr="004B6990">
        <w:rPr>
          <w:rFonts w:asciiTheme="majorHAnsi" w:hAnsiTheme="majorHAnsi"/>
          <w:b/>
          <w:i/>
          <w:sz w:val="28"/>
          <w:szCs w:val="28"/>
        </w:rPr>
        <w:t>Excused Absences</w:t>
      </w:r>
    </w:p>
    <w:p w:rsidR="005B6C81" w:rsidRDefault="005B6C81" w:rsidP="005B6C81">
      <w:pPr>
        <w:pStyle w:val="ListParagraph"/>
        <w:numPr>
          <w:ilvl w:val="0"/>
          <w:numId w:val="18"/>
        </w:numPr>
        <w:rPr>
          <w:rFonts w:asciiTheme="majorHAnsi" w:hAnsiTheme="majorHAnsi"/>
          <w:sz w:val="24"/>
          <w:szCs w:val="24"/>
        </w:rPr>
      </w:pPr>
      <w:r w:rsidRPr="005B6C81">
        <w:rPr>
          <w:rFonts w:asciiTheme="majorHAnsi" w:hAnsiTheme="majorHAnsi"/>
          <w:sz w:val="24"/>
          <w:szCs w:val="24"/>
        </w:rPr>
        <w:t xml:space="preserve">Absences are excused for personal illness, sickness or death in the family, quarantine, weather or road conditions making travel dangerous, participation in school activities with permission of the principal, religious holy days, and doctor or therapy appointment (a doctor’s note is required). Please note that any absence for personal illness for 3 or more days requires a doctor’s note to be considered excused. All other absences are </w:t>
      </w:r>
      <w:r>
        <w:rPr>
          <w:rFonts w:asciiTheme="majorHAnsi" w:hAnsiTheme="majorHAnsi"/>
          <w:sz w:val="24"/>
          <w:szCs w:val="24"/>
        </w:rPr>
        <w:t xml:space="preserve">considered </w:t>
      </w:r>
      <w:r w:rsidRPr="005B6C81">
        <w:rPr>
          <w:rFonts w:asciiTheme="majorHAnsi" w:hAnsiTheme="majorHAnsi"/>
          <w:sz w:val="24"/>
          <w:szCs w:val="24"/>
        </w:rPr>
        <w:t>unexcused.</w:t>
      </w:r>
    </w:p>
    <w:p w:rsidR="00E37976" w:rsidRDefault="00E37976" w:rsidP="00E37976">
      <w:pPr>
        <w:pStyle w:val="ListParagraph"/>
        <w:rPr>
          <w:rFonts w:asciiTheme="majorHAnsi" w:hAnsiTheme="majorHAnsi"/>
          <w:sz w:val="24"/>
          <w:szCs w:val="24"/>
        </w:rPr>
      </w:pPr>
    </w:p>
    <w:p w:rsidR="00E37976" w:rsidRDefault="00E37976" w:rsidP="00E37976">
      <w:pPr>
        <w:pStyle w:val="ListParagraph"/>
        <w:rPr>
          <w:rFonts w:asciiTheme="majorHAnsi" w:hAnsiTheme="majorHAnsi"/>
          <w:sz w:val="24"/>
          <w:szCs w:val="24"/>
        </w:rPr>
      </w:pPr>
    </w:p>
    <w:p w:rsidR="0010323D" w:rsidRDefault="0010323D" w:rsidP="00E37976">
      <w:pPr>
        <w:pStyle w:val="ListParagraph"/>
        <w:rPr>
          <w:rFonts w:asciiTheme="majorHAnsi" w:hAnsiTheme="majorHAnsi"/>
          <w:sz w:val="24"/>
          <w:szCs w:val="24"/>
        </w:rPr>
      </w:pPr>
    </w:p>
    <w:p w:rsidR="0010323D" w:rsidRDefault="0010323D" w:rsidP="00E37976">
      <w:pPr>
        <w:pStyle w:val="ListParagraph"/>
        <w:rPr>
          <w:rFonts w:asciiTheme="majorHAnsi" w:hAnsiTheme="majorHAnsi"/>
          <w:sz w:val="24"/>
          <w:szCs w:val="24"/>
        </w:rPr>
      </w:pPr>
    </w:p>
    <w:p w:rsidR="0010323D" w:rsidRDefault="0010323D" w:rsidP="00E37976">
      <w:pPr>
        <w:pStyle w:val="ListParagraph"/>
        <w:rPr>
          <w:rFonts w:asciiTheme="majorHAnsi" w:hAnsiTheme="majorHAnsi"/>
          <w:sz w:val="24"/>
          <w:szCs w:val="24"/>
        </w:rPr>
      </w:pPr>
    </w:p>
    <w:p w:rsidR="005B6C81" w:rsidRPr="004B6990" w:rsidRDefault="005B6C81" w:rsidP="004B6990">
      <w:pPr>
        <w:rPr>
          <w:rFonts w:asciiTheme="majorHAnsi" w:hAnsiTheme="majorHAnsi"/>
          <w:b/>
          <w:i/>
          <w:sz w:val="28"/>
          <w:szCs w:val="28"/>
        </w:rPr>
      </w:pPr>
      <w:r w:rsidRPr="004B6990">
        <w:rPr>
          <w:rFonts w:asciiTheme="majorHAnsi" w:hAnsiTheme="majorHAnsi"/>
          <w:b/>
          <w:i/>
          <w:sz w:val="28"/>
          <w:szCs w:val="28"/>
        </w:rPr>
        <w:lastRenderedPageBreak/>
        <w:t>Leaving School Early</w:t>
      </w:r>
    </w:p>
    <w:p w:rsidR="005B6C81" w:rsidRPr="005B6C81" w:rsidRDefault="005B6C81" w:rsidP="005B6C81">
      <w:pPr>
        <w:pStyle w:val="ListParagraph"/>
        <w:numPr>
          <w:ilvl w:val="0"/>
          <w:numId w:val="18"/>
        </w:numPr>
        <w:rPr>
          <w:rFonts w:asciiTheme="majorHAnsi" w:hAnsiTheme="majorHAnsi"/>
          <w:sz w:val="24"/>
          <w:szCs w:val="24"/>
        </w:rPr>
      </w:pPr>
      <w:r w:rsidRPr="005B6C81">
        <w:rPr>
          <w:rFonts w:asciiTheme="majorHAnsi" w:hAnsiTheme="majorHAnsi"/>
          <w:sz w:val="24"/>
          <w:szCs w:val="24"/>
        </w:rPr>
        <w:t xml:space="preserve">If students have an appointment, a note </w:t>
      </w:r>
      <w:r w:rsidR="004711F4">
        <w:rPr>
          <w:rFonts w:asciiTheme="majorHAnsi" w:hAnsiTheme="majorHAnsi"/>
          <w:sz w:val="24"/>
          <w:szCs w:val="24"/>
        </w:rPr>
        <w:t>is to</w:t>
      </w:r>
      <w:r w:rsidRPr="005B6C81">
        <w:rPr>
          <w:rFonts w:asciiTheme="majorHAnsi" w:hAnsiTheme="majorHAnsi"/>
          <w:sz w:val="24"/>
          <w:szCs w:val="24"/>
        </w:rPr>
        <w:t xml:space="preserve"> be submitted to the teacher or main office in advance. The note </w:t>
      </w:r>
      <w:r w:rsidR="004711F4">
        <w:rPr>
          <w:rFonts w:asciiTheme="majorHAnsi" w:hAnsiTheme="majorHAnsi"/>
          <w:sz w:val="24"/>
          <w:szCs w:val="24"/>
        </w:rPr>
        <w:t>is</w:t>
      </w:r>
      <w:r w:rsidRPr="005B6C81">
        <w:rPr>
          <w:rFonts w:asciiTheme="majorHAnsi" w:hAnsiTheme="majorHAnsi"/>
          <w:sz w:val="24"/>
          <w:szCs w:val="24"/>
        </w:rPr>
        <w:t xml:space="preserve"> to include the student’s name, date of the early dismissal request, </w:t>
      </w:r>
      <w:proofErr w:type="gramStart"/>
      <w:r w:rsidRPr="005B6C81">
        <w:rPr>
          <w:rFonts w:asciiTheme="majorHAnsi" w:hAnsiTheme="majorHAnsi"/>
          <w:sz w:val="24"/>
          <w:szCs w:val="24"/>
        </w:rPr>
        <w:t>time</w:t>
      </w:r>
      <w:proofErr w:type="gramEnd"/>
      <w:r w:rsidRPr="005B6C81">
        <w:rPr>
          <w:rFonts w:asciiTheme="majorHAnsi" w:hAnsiTheme="majorHAnsi"/>
          <w:sz w:val="24"/>
          <w:szCs w:val="24"/>
        </w:rPr>
        <w:t xml:space="preserve"> the student is to be released and reason. The note </w:t>
      </w:r>
      <w:r w:rsidR="004711F4">
        <w:rPr>
          <w:rFonts w:asciiTheme="majorHAnsi" w:hAnsiTheme="majorHAnsi"/>
          <w:sz w:val="24"/>
          <w:szCs w:val="24"/>
        </w:rPr>
        <w:t>should</w:t>
      </w:r>
      <w:r w:rsidRPr="005B6C81">
        <w:rPr>
          <w:rFonts w:asciiTheme="majorHAnsi" w:hAnsiTheme="majorHAnsi"/>
          <w:sz w:val="24"/>
          <w:szCs w:val="24"/>
        </w:rPr>
        <w:t xml:space="preserve"> also include a parent/guardian signature and phone number. All students</w:t>
      </w:r>
      <w:r>
        <w:rPr>
          <w:rFonts w:asciiTheme="majorHAnsi" w:hAnsiTheme="majorHAnsi"/>
          <w:sz w:val="24"/>
          <w:szCs w:val="24"/>
        </w:rPr>
        <w:t xml:space="preserve"> </w:t>
      </w:r>
      <w:r w:rsidR="004711F4">
        <w:rPr>
          <w:rFonts w:asciiTheme="majorHAnsi" w:hAnsiTheme="majorHAnsi"/>
          <w:sz w:val="24"/>
          <w:szCs w:val="24"/>
        </w:rPr>
        <w:t>are to</w:t>
      </w:r>
      <w:r>
        <w:rPr>
          <w:rFonts w:asciiTheme="majorHAnsi" w:hAnsiTheme="majorHAnsi"/>
          <w:sz w:val="24"/>
          <w:szCs w:val="24"/>
        </w:rPr>
        <w:t xml:space="preserve"> sign out in the Main</w:t>
      </w:r>
      <w:r w:rsidRPr="005B6C81">
        <w:rPr>
          <w:rFonts w:asciiTheme="majorHAnsi" w:hAnsiTheme="majorHAnsi"/>
          <w:sz w:val="24"/>
          <w:szCs w:val="24"/>
        </w:rPr>
        <w:t xml:space="preserve"> Office.</w:t>
      </w:r>
      <w:r w:rsidR="006A705E">
        <w:rPr>
          <w:rFonts w:asciiTheme="majorHAnsi" w:hAnsiTheme="majorHAnsi"/>
          <w:sz w:val="24"/>
          <w:szCs w:val="24"/>
        </w:rPr>
        <w:t xml:space="preserve">  Parent must pick-up student from the main office, not the classroom.</w:t>
      </w:r>
    </w:p>
    <w:p w:rsidR="00E256D5" w:rsidRDefault="00E256D5" w:rsidP="00F268CA">
      <w:pPr>
        <w:rPr>
          <w:rFonts w:asciiTheme="majorHAnsi" w:hAnsiTheme="majorHAnsi"/>
          <w:b/>
          <w:sz w:val="32"/>
          <w:szCs w:val="32"/>
        </w:rPr>
      </w:pPr>
    </w:p>
    <w:p w:rsidR="00F268CA" w:rsidRDefault="00F268CA" w:rsidP="00F268CA">
      <w:pPr>
        <w:rPr>
          <w:rFonts w:asciiTheme="majorHAnsi" w:hAnsiTheme="majorHAnsi"/>
          <w:b/>
          <w:sz w:val="32"/>
          <w:szCs w:val="32"/>
        </w:rPr>
      </w:pPr>
      <w:r>
        <w:rPr>
          <w:rFonts w:asciiTheme="majorHAnsi" w:hAnsiTheme="majorHAnsi"/>
          <w:b/>
          <w:sz w:val="32"/>
          <w:szCs w:val="32"/>
        </w:rPr>
        <w:t>Dress Code</w:t>
      </w:r>
    </w:p>
    <w:p w:rsidR="00660CAA" w:rsidRPr="00853561" w:rsidRDefault="00660CAA" w:rsidP="00F268CA">
      <w:pPr>
        <w:rPr>
          <w:rFonts w:asciiTheme="majorHAnsi" w:hAnsiTheme="majorHAnsi"/>
          <w:sz w:val="24"/>
          <w:szCs w:val="24"/>
        </w:rPr>
      </w:pPr>
      <w:r w:rsidRPr="00853561">
        <w:rPr>
          <w:rFonts w:asciiTheme="majorHAnsi" w:hAnsiTheme="majorHAnsi"/>
          <w:sz w:val="24"/>
          <w:szCs w:val="24"/>
        </w:rPr>
        <w:t>The purpose of a school unifo</w:t>
      </w:r>
      <w:r w:rsidR="00853561">
        <w:rPr>
          <w:rFonts w:asciiTheme="majorHAnsi" w:hAnsiTheme="majorHAnsi"/>
          <w:sz w:val="24"/>
          <w:szCs w:val="24"/>
        </w:rPr>
        <w:t>rm is to encourage good student</w:t>
      </w:r>
      <w:r w:rsidRPr="00853561">
        <w:rPr>
          <w:rFonts w:asciiTheme="majorHAnsi" w:hAnsiTheme="majorHAnsi"/>
          <w:sz w:val="24"/>
          <w:szCs w:val="24"/>
        </w:rPr>
        <w:t xml:space="preserve"> beha</w:t>
      </w:r>
      <w:r w:rsidR="006E0769">
        <w:rPr>
          <w:rFonts w:asciiTheme="majorHAnsi" w:hAnsiTheme="majorHAnsi"/>
          <w:sz w:val="24"/>
          <w:szCs w:val="24"/>
        </w:rPr>
        <w:t xml:space="preserve">vior, to reduce clothing costs and </w:t>
      </w:r>
      <w:r w:rsidRPr="00853561">
        <w:rPr>
          <w:rFonts w:asciiTheme="majorHAnsi" w:hAnsiTheme="majorHAnsi"/>
          <w:sz w:val="24"/>
          <w:szCs w:val="24"/>
        </w:rPr>
        <w:t xml:space="preserve">to encourage our students to experience a greater sense of school pride and belonging.  Educators agree that there is a direct correlation between the way students dress and their behavior and manners.  Students will be learning </w:t>
      </w:r>
      <w:r w:rsidR="00853561">
        <w:rPr>
          <w:rFonts w:asciiTheme="majorHAnsi" w:hAnsiTheme="majorHAnsi"/>
          <w:sz w:val="24"/>
          <w:szCs w:val="24"/>
        </w:rPr>
        <w:t xml:space="preserve">to </w:t>
      </w:r>
      <w:r w:rsidRPr="00853561">
        <w:rPr>
          <w:rFonts w:asciiTheme="majorHAnsi" w:hAnsiTheme="majorHAnsi"/>
          <w:sz w:val="24"/>
          <w:szCs w:val="24"/>
        </w:rPr>
        <w:t>take personal pride in their appearance</w:t>
      </w:r>
      <w:r w:rsidR="00853561" w:rsidRPr="00853561">
        <w:rPr>
          <w:rFonts w:asciiTheme="majorHAnsi" w:hAnsiTheme="majorHAnsi"/>
          <w:sz w:val="24"/>
          <w:szCs w:val="24"/>
        </w:rPr>
        <w:t>, therefore, develop</w:t>
      </w:r>
      <w:r w:rsidR="00853561">
        <w:rPr>
          <w:rFonts w:asciiTheme="majorHAnsi" w:hAnsiTheme="majorHAnsi"/>
          <w:sz w:val="24"/>
          <w:szCs w:val="24"/>
        </w:rPr>
        <w:t>ing respects of</w:t>
      </w:r>
      <w:r w:rsidR="00853561" w:rsidRPr="00853561">
        <w:rPr>
          <w:rFonts w:asciiTheme="majorHAnsi" w:hAnsiTheme="majorHAnsi"/>
          <w:sz w:val="24"/>
          <w:szCs w:val="24"/>
        </w:rPr>
        <w:t xml:space="preserve"> self and others.</w:t>
      </w:r>
    </w:p>
    <w:p w:rsidR="00CF5178" w:rsidRDefault="00170881" w:rsidP="00F268CA">
      <w:pPr>
        <w:rPr>
          <w:rFonts w:asciiTheme="majorHAnsi" w:hAnsiTheme="majorHAnsi"/>
          <w:b/>
          <w:sz w:val="24"/>
          <w:szCs w:val="24"/>
        </w:rPr>
      </w:pPr>
      <w:r>
        <w:rPr>
          <w:rFonts w:asciiTheme="majorHAnsi" w:hAnsiTheme="majorHAnsi"/>
          <w:b/>
          <w:sz w:val="24"/>
          <w:szCs w:val="24"/>
        </w:rPr>
        <w:t>Students may be out of uniform on specified days such as picture days, field trips, and special events upon notification.</w:t>
      </w:r>
    </w:p>
    <w:p w:rsidR="00E37976" w:rsidRPr="00E37976" w:rsidRDefault="00A222BF" w:rsidP="00E37976">
      <w:pPr>
        <w:rPr>
          <w:rFonts w:asciiTheme="majorHAnsi" w:hAnsiTheme="majorHAnsi"/>
          <w:b/>
          <w:i/>
          <w:sz w:val="24"/>
          <w:szCs w:val="24"/>
          <w:u w:val="single"/>
        </w:rPr>
      </w:pPr>
      <w:r>
        <w:rPr>
          <w:rFonts w:asciiTheme="majorHAnsi" w:hAnsiTheme="majorHAnsi"/>
          <w:b/>
          <w:i/>
          <w:sz w:val="24"/>
          <w:szCs w:val="24"/>
          <w:u w:val="single"/>
        </w:rPr>
        <w:t xml:space="preserve">Toddler and Early Childhood </w:t>
      </w:r>
      <w:r w:rsidR="00E37976" w:rsidRPr="00E37976">
        <w:rPr>
          <w:rFonts w:asciiTheme="majorHAnsi" w:hAnsiTheme="majorHAnsi"/>
          <w:b/>
          <w:i/>
          <w:sz w:val="24"/>
          <w:szCs w:val="24"/>
          <w:u w:val="single"/>
        </w:rPr>
        <w:t>dress code schedule is as follows:</w:t>
      </w:r>
    </w:p>
    <w:p w:rsidR="00E37976" w:rsidRDefault="00E37976" w:rsidP="00E37976">
      <w:pPr>
        <w:pStyle w:val="ListParagraph"/>
        <w:numPr>
          <w:ilvl w:val="0"/>
          <w:numId w:val="11"/>
        </w:numPr>
        <w:rPr>
          <w:rFonts w:asciiTheme="majorHAnsi" w:hAnsiTheme="majorHAnsi"/>
          <w:b/>
          <w:sz w:val="24"/>
          <w:szCs w:val="24"/>
        </w:rPr>
      </w:pPr>
      <w:r w:rsidRPr="00E37976">
        <w:rPr>
          <w:rFonts w:asciiTheme="majorHAnsi" w:hAnsiTheme="majorHAnsi"/>
          <w:b/>
          <w:sz w:val="24"/>
          <w:szCs w:val="24"/>
        </w:rPr>
        <w:t>Monday through Thursday</w:t>
      </w:r>
    </w:p>
    <w:p w:rsidR="00A222BF" w:rsidRPr="00A222BF" w:rsidRDefault="00A222BF" w:rsidP="00E37976">
      <w:pPr>
        <w:pStyle w:val="ListParagraph"/>
        <w:numPr>
          <w:ilvl w:val="0"/>
          <w:numId w:val="11"/>
        </w:numPr>
        <w:rPr>
          <w:rFonts w:asciiTheme="majorHAnsi" w:hAnsiTheme="majorHAnsi"/>
          <w:sz w:val="24"/>
          <w:szCs w:val="24"/>
        </w:rPr>
      </w:pPr>
      <w:r w:rsidRPr="00A222BF">
        <w:rPr>
          <w:rFonts w:asciiTheme="majorHAnsi" w:hAnsiTheme="majorHAnsi"/>
          <w:sz w:val="24"/>
          <w:szCs w:val="24"/>
        </w:rPr>
        <w:t>Girls…Navy Jumper with logo and white blouse</w:t>
      </w:r>
    </w:p>
    <w:p w:rsidR="00A222BF" w:rsidRPr="00A222BF" w:rsidRDefault="00A222BF" w:rsidP="00E37976">
      <w:pPr>
        <w:pStyle w:val="ListParagraph"/>
        <w:numPr>
          <w:ilvl w:val="0"/>
          <w:numId w:val="11"/>
        </w:numPr>
        <w:rPr>
          <w:rFonts w:asciiTheme="majorHAnsi" w:hAnsiTheme="majorHAnsi"/>
          <w:sz w:val="24"/>
          <w:szCs w:val="24"/>
        </w:rPr>
      </w:pPr>
      <w:r w:rsidRPr="00A222BF">
        <w:rPr>
          <w:rFonts w:asciiTheme="majorHAnsi" w:hAnsiTheme="majorHAnsi"/>
          <w:sz w:val="24"/>
          <w:szCs w:val="24"/>
        </w:rPr>
        <w:t>Boys…</w:t>
      </w:r>
      <w:r w:rsidR="00231617">
        <w:rPr>
          <w:rFonts w:asciiTheme="majorHAnsi" w:hAnsiTheme="majorHAnsi"/>
          <w:sz w:val="24"/>
          <w:szCs w:val="24"/>
        </w:rPr>
        <w:t xml:space="preserve">Blue </w:t>
      </w:r>
      <w:bookmarkStart w:id="0" w:name="_GoBack"/>
      <w:bookmarkEnd w:id="0"/>
      <w:r w:rsidRPr="00A222BF">
        <w:rPr>
          <w:rFonts w:asciiTheme="majorHAnsi" w:hAnsiTheme="majorHAnsi"/>
          <w:sz w:val="24"/>
          <w:szCs w:val="24"/>
        </w:rPr>
        <w:t>Shirts with logo and navy bottoms</w:t>
      </w:r>
    </w:p>
    <w:p w:rsidR="00A222BF" w:rsidRDefault="00A222BF" w:rsidP="00E37976">
      <w:pPr>
        <w:pStyle w:val="ListParagraph"/>
        <w:numPr>
          <w:ilvl w:val="0"/>
          <w:numId w:val="11"/>
        </w:numPr>
        <w:rPr>
          <w:rFonts w:asciiTheme="majorHAnsi" w:hAnsiTheme="majorHAnsi"/>
          <w:b/>
          <w:sz w:val="24"/>
          <w:szCs w:val="24"/>
        </w:rPr>
      </w:pPr>
      <w:r>
        <w:rPr>
          <w:rFonts w:asciiTheme="majorHAnsi" w:hAnsiTheme="majorHAnsi"/>
          <w:b/>
          <w:sz w:val="24"/>
          <w:szCs w:val="24"/>
        </w:rPr>
        <w:t>Friday…Spirit shirt with jeans</w:t>
      </w:r>
    </w:p>
    <w:p w:rsidR="00A222BF" w:rsidRPr="00E37976" w:rsidRDefault="00A222BF" w:rsidP="00E37976">
      <w:pPr>
        <w:pStyle w:val="ListParagraph"/>
        <w:numPr>
          <w:ilvl w:val="0"/>
          <w:numId w:val="11"/>
        </w:numPr>
        <w:rPr>
          <w:rFonts w:asciiTheme="majorHAnsi" w:hAnsiTheme="majorHAnsi"/>
          <w:b/>
          <w:sz w:val="24"/>
          <w:szCs w:val="24"/>
        </w:rPr>
      </w:pPr>
      <w:r>
        <w:rPr>
          <w:rFonts w:asciiTheme="majorHAnsi" w:hAnsiTheme="majorHAnsi"/>
          <w:b/>
          <w:sz w:val="24"/>
          <w:szCs w:val="24"/>
        </w:rPr>
        <w:t>Black or white shoes</w:t>
      </w:r>
      <w:r w:rsidR="002E0A15">
        <w:rPr>
          <w:rFonts w:asciiTheme="majorHAnsi" w:hAnsiTheme="majorHAnsi"/>
          <w:b/>
          <w:sz w:val="24"/>
          <w:szCs w:val="24"/>
        </w:rPr>
        <w:t xml:space="preserve"> </w:t>
      </w:r>
    </w:p>
    <w:p w:rsidR="00E37976" w:rsidRDefault="00E37976" w:rsidP="00F268CA">
      <w:pPr>
        <w:rPr>
          <w:rFonts w:asciiTheme="majorHAnsi" w:hAnsiTheme="majorHAnsi"/>
          <w:b/>
          <w:i/>
          <w:sz w:val="24"/>
          <w:szCs w:val="24"/>
          <w:u w:val="single"/>
        </w:rPr>
      </w:pPr>
      <w:r w:rsidRPr="00E37976">
        <w:rPr>
          <w:rFonts w:asciiTheme="majorHAnsi" w:hAnsiTheme="majorHAnsi"/>
          <w:b/>
          <w:i/>
          <w:sz w:val="24"/>
          <w:szCs w:val="24"/>
          <w:u w:val="single"/>
        </w:rPr>
        <w:t>Elementary dress code schedule is as follows:</w:t>
      </w:r>
    </w:p>
    <w:p w:rsidR="00A222BF" w:rsidRPr="00A222BF" w:rsidRDefault="00A222BF" w:rsidP="00A222BF">
      <w:pPr>
        <w:pStyle w:val="ListParagraph"/>
        <w:numPr>
          <w:ilvl w:val="0"/>
          <w:numId w:val="23"/>
        </w:numPr>
        <w:rPr>
          <w:rFonts w:asciiTheme="majorHAnsi" w:hAnsiTheme="majorHAnsi"/>
          <w:b/>
          <w:sz w:val="24"/>
          <w:szCs w:val="24"/>
          <w:u w:val="single"/>
        </w:rPr>
      </w:pPr>
      <w:r w:rsidRPr="00A222BF">
        <w:rPr>
          <w:rFonts w:asciiTheme="majorHAnsi" w:hAnsiTheme="majorHAnsi"/>
          <w:b/>
          <w:sz w:val="24"/>
          <w:szCs w:val="24"/>
        </w:rPr>
        <w:t>Monday and Wednesday</w:t>
      </w:r>
    </w:p>
    <w:p w:rsidR="00A222BF" w:rsidRPr="00A222BF" w:rsidRDefault="00A222BF" w:rsidP="00A222BF">
      <w:pPr>
        <w:pStyle w:val="ListParagraph"/>
        <w:numPr>
          <w:ilvl w:val="0"/>
          <w:numId w:val="23"/>
        </w:numPr>
        <w:rPr>
          <w:rFonts w:asciiTheme="majorHAnsi" w:hAnsiTheme="majorHAnsi"/>
          <w:b/>
          <w:i/>
          <w:sz w:val="24"/>
          <w:szCs w:val="24"/>
          <w:u w:val="single"/>
        </w:rPr>
      </w:pPr>
      <w:r>
        <w:rPr>
          <w:rFonts w:asciiTheme="majorHAnsi" w:hAnsiTheme="majorHAnsi"/>
          <w:sz w:val="24"/>
          <w:szCs w:val="24"/>
        </w:rPr>
        <w:t>Girls…Light Blue Plaid Ski</w:t>
      </w:r>
      <w:r w:rsidR="002E0A15">
        <w:rPr>
          <w:rFonts w:asciiTheme="majorHAnsi" w:hAnsiTheme="majorHAnsi"/>
          <w:sz w:val="24"/>
          <w:szCs w:val="24"/>
        </w:rPr>
        <w:t xml:space="preserve">rt with Blue button down blouse with logo </w:t>
      </w:r>
      <w:r>
        <w:rPr>
          <w:rFonts w:asciiTheme="majorHAnsi" w:hAnsiTheme="majorHAnsi"/>
          <w:sz w:val="24"/>
          <w:szCs w:val="24"/>
        </w:rPr>
        <w:t>and tie</w:t>
      </w:r>
    </w:p>
    <w:p w:rsidR="00A222BF" w:rsidRPr="00A222BF" w:rsidRDefault="00A222BF" w:rsidP="00A222BF">
      <w:pPr>
        <w:pStyle w:val="ListParagraph"/>
        <w:numPr>
          <w:ilvl w:val="0"/>
          <w:numId w:val="23"/>
        </w:numPr>
        <w:rPr>
          <w:rFonts w:asciiTheme="majorHAnsi" w:hAnsiTheme="majorHAnsi"/>
          <w:b/>
          <w:i/>
          <w:sz w:val="24"/>
          <w:szCs w:val="24"/>
          <w:u w:val="single"/>
        </w:rPr>
      </w:pPr>
      <w:r>
        <w:rPr>
          <w:rFonts w:asciiTheme="majorHAnsi" w:hAnsiTheme="majorHAnsi"/>
          <w:sz w:val="24"/>
          <w:szCs w:val="24"/>
        </w:rPr>
        <w:t>Boys…Navy bottoms with blue button down oxford</w:t>
      </w:r>
      <w:r w:rsidR="002E0A15">
        <w:rPr>
          <w:rFonts w:asciiTheme="majorHAnsi" w:hAnsiTheme="majorHAnsi"/>
          <w:sz w:val="24"/>
          <w:szCs w:val="24"/>
        </w:rPr>
        <w:t xml:space="preserve"> with logo </w:t>
      </w:r>
      <w:r>
        <w:rPr>
          <w:rFonts w:asciiTheme="majorHAnsi" w:hAnsiTheme="majorHAnsi"/>
          <w:sz w:val="24"/>
          <w:szCs w:val="24"/>
        </w:rPr>
        <w:t xml:space="preserve"> and tie</w:t>
      </w:r>
    </w:p>
    <w:p w:rsidR="00A222BF" w:rsidRPr="00A222BF" w:rsidRDefault="00A222BF" w:rsidP="00A222BF">
      <w:pPr>
        <w:pStyle w:val="ListParagraph"/>
        <w:numPr>
          <w:ilvl w:val="0"/>
          <w:numId w:val="23"/>
        </w:numPr>
        <w:rPr>
          <w:rFonts w:asciiTheme="majorHAnsi" w:hAnsiTheme="majorHAnsi"/>
          <w:b/>
          <w:sz w:val="24"/>
          <w:szCs w:val="24"/>
          <w:u w:val="single"/>
        </w:rPr>
      </w:pPr>
      <w:r w:rsidRPr="00A222BF">
        <w:rPr>
          <w:rFonts w:asciiTheme="majorHAnsi" w:hAnsiTheme="majorHAnsi"/>
          <w:b/>
          <w:sz w:val="24"/>
          <w:szCs w:val="24"/>
        </w:rPr>
        <w:t>Tuesday and Thursday</w:t>
      </w:r>
    </w:p>
    <w:p w:rsidR="00A222BF" w:rsidRPr="00A222BF" w:rsidRDefault="00A222BF" w:rsidP="00A222BF">
      <w:pPr>
        <w:pStyle w:val="ListParagraph"/>
        <w:numPr>
          <w:ilvl w:val="0"/>
          <w:numId w:val="23"/>
        </w:numPr>
        <w:rPr>
          <w:rFonts w:asciiTheme="majorHAnsi" w:hAnsiTheme="majorHAnsi"/>
          <w:b/>
          <w:sz w:val="24"/>
          <w:szCs w:val="24"/>
          <w:u w:val="single"/>
        </w:rPr>
      </w:pPr>
      <w:r>
        <w:rPr>
          <w:rFonts w:asciiTheme="majorHAnsi" w:hAnsiTheme="majorHAnsi"/>
          <w:sz w:val="24"/>
          <w:szCs w:val="24"/>
        </w:rPr>
        <w:t>Girls…</w:t>
      </w:r>
      <w:r w:rsidR="002E0A15">
        <w:rPr>
          <w:rFonts w:asciiTheme="majorHAnsi" w:hAnsiTheme="majorHAnsi"/>
          <w:sz w:val="24"/>
          <w:szCs w:val="24"/>
        </w:rPr>
        <w:t xml:space="preserve">Navy </w:t>
      </w:r>
      <w:proofErr w:type="spellStart"/>
      <w:r w:rsidR="002E0A15">
        <w:rPr>
          <w:rFonts w:asciiTheme="majorHAnsi" w:hAnsiTheme="majorHAnsi"/>
          <w:sz w:val="24"/>
          <w:szCs w:val="24"/>
        </w:rPr>
        <w:t>s</w:t>
      </w:r>
      <w:r>
        <w:rPr>
          <w:rFonts w:asciiTheme="majorHAnsi" w:hAnsiTheme="majorHAnsi"/>
          <w:sz w:val="24"/>
          <w:szCs w:val="24"/>
        </w:rPr>
        <w:t>kort</w:t>
      </w:r>
      <w:proofErr w:type="spellEnd"/>
      <w:r>
        <w:rPr>
          <w:rFonts w:asciiTheme="majorHAnsi" w:hAnsiTheme="majorHAnsi"/>
          <w:sz w:val="24"/>
          <w:szCs w:val="24"/>
        </w:rPr>
        <w:t xml:space="preserve"> with blue polo blouse</w:t>
      </w:r>
      <w:r w:rsidR="002E0A15">
        <w:rPr>
          <w:rFonts w:asciiTheme="majorHAnsi" w:hAnsiTheme="majorHAnsi"/>
          <w:sz w:val="24"/>
          <w:szCs w:val="24"/>
        </w:rPr>
        <w:t xml:space="preserve"> with logo</w:t>
      </w:r>
    </w:p>
    <w:p w:rsidR="00A222BF" w:rsidRPr="00A222BF" w:rsidRDefault="00A222BF" w:rsidP="00A222BF">
      <w:pPr>
        <w:pStyle w:val="ListParagraph"/>
        <w:numPr>
          <w:ilvl w:val="0"/>
          <w:numId w:val="23"/>
        </w:numPr>
        <w:rPr>
          <w:rFonts w:asciiTheme="majorHAnsi" w:hAnsiTheme="majorHAnsi"/>
          <w:b/>
          <w:sz w:val="24"/>
          <w:szCs w:val="24"/>
          <w:u w:val="single"/>
        </w:rPr>
      </w:pPr>
      <w:r>
        <w:rPr>
          <w:rFonts w:asciiTheme="majorHAnsi" w:hAnsiTheme="majorHAnsi"/>
          <w:sz w:val="24"/>
          <w:szCs w:val="24"/>
        </w:rPr>
        <w:t>Boys…Navy bottoms with blue polo shirt</w:t>
      </w:r>
      <w:r w:rsidR="002E0A15">
        <w:rPr>
          <w:rFonts w:asciiTheme="majorHAnsi" w:hAnsiTheme="majorHAnsi"/>
          <w:sz w:val="24"/>
          <w:szCs w:val="24"/>
        </w:rPr>
        <w:t xml:space="preserve"> with logo</w:t>
      </w:r>
    </w:p>
    <w:p w:rsidR="00C2258D" w:rsidRPr="002E0A15" w:rsidRDefault="002E0A15" w:rsidP="002E0A15">
      <w:pPr>
        <w:pStyle w:val="ListParagraph"/>
        <w:numPr>
          <w:ilvl w:val="0"/>
          <w:numId w:val="11"/>
        </w:numPr>
        <w:rPr>
          <w:rFonts w:asciiTheme="majorHAnsi" w:hAnsiTheme="majorHAnsi"/>
          <w:b/>
          <w:sz w:val="24"/>
          <w:szCs w:val="24"/>
        </w:rPr>
      </w:pPr>
      <w:r>
        <w:rPr>
          <w:rFonts w:asciiTheme="majorHAnsi" w:hAnsiTheme="majorHAnsi"/>
          <w:b/>
          <w:sz w:val="24"/>
          <w:szCs w:val="24"/>
        </w:rPr>
        <w:t>Friday…Spirit shirt with jeans</w:t>
      </w:r>
      <w:r w:rsidR="00853561" w:rsidRPr="002E0A15">
        <w:rPr>
          <w:rFonts w:asciiTheme="majorHAnsi" w:hAnsiTheme="majorHAnsi"/>
          <w:sz w:val="24"/>
          <w:szCs w:val="24"/>
        </w:rPr>
        <w:t>!</w:t>
      </w:r>
    </w:p>
    <w:p w:rsidR="002E0A15" w:rsidRPr="002E0A15" w:rsidRDefault="002E0A15" w:rsidP="002E0A15">
      <w:pPr>
        <w:pStyle w:val="ListParagraph"/>
        <w:numPr>
          <w:ilvl w:val="0"/>
          <w:numId w:val="11"/>
        </w:numPr>
        <w:rPr>
          <w:rFonts w:asciiTheme="majorHAnsi" w:hAnsiTheme="majorHAnsi"/>
          <w:b/>
          <w:sz w:val="24"/>
          <w:szCs w:val="24"/>
        </w:rPr>
      </w:pPr>
      <w:r>
        <w:rPr>
          <w:rFonts w:asciiTheme="majorHAnsi" w:hAnsiTheme="majorHAnsi"/>
          <w:b/>
          <w:sz w:val="24"/>
          <w:szCs w:val="24"/>
        </w:rPr>
        <w:t xml:space="preserve">Black or white shoes </w:t>
      </w:r>
    </w:p>
    <w:p w:rsidR="00853561" w:rsidRPr="00853561" w:rsidRDefault="00853561" w:rsidP="00C2258D">
      <w:pPr>
        <w:pStyle w:val="ListParagraph"/>
        <w:rPr>
          <w:rFonts w:asciiTheme="majorHAnsi" w:hAnsiTheme="majorHAnsi"/>
          <w:b/>
          <w:sz w:val="24"/>
          <w:szCs w:val="24"/>
        </w:rPr>
      </w:pPr>
      <w:r w:rsidRPr="00853561">
        <w:rPr>
          <w:rFonts w:asciiTheme="majorHAnsi" w:hAnsiTheme="majorHAnsi"/>
          <w:sz w:val="24"/>
          <w:szCs w:val="24"/>
        </w:rPr>
        <w:t xml:space="preserve"> </w:t>
      </w:r>
    </w:p>
    <w:p w:rsidR="00F268CA" w:rsidRPr="00C2258D" w:rsidRDefault="000F2B0D" w:rsidP="00C2258D">
      <w:pPr>
        <w:pStyle w:val="ListParagraph"/>
        <w:numPr>
          <w:ilvl w:val="0"/>
          <w:numId w:val="11"/>
        </w:numPr>
        <w:rPr>
          <w:rFonts w:asciiTheme="majorHAnsi" w:hAnsiTheme="majorHAnsi"/>
          <w:b/>
          <w:sz w:val="24"/>
          <w:szCs w:val="24"/>
        </w:rPr>
      </w:pPr>
      <w:r w:rsidRPr="00C2258D">
        <w:rPr>
          <w:rFonts w:asciiTheme="majorHAnsi" w:hAnsiTheme="majorHAnsi"/>
          <w:sz w:val="24"/>
          <w:szCs w:val="24"/>
        </w:rPr>
        <w:lastRenderedPageBreak/>
        <w:t xml:space="preserve">Footwear must be supportive and protect the student from possible injury.  </w:t>
      </w:r>
      <w:r w:rsidRPr="00C2258D">
        <w:rPr>
          <w:rFonts w:asciiTheme="majorHAnsi" w:hAnsiTheme="majorHAnsi"/>
          <w:b/>
          <w:sz w:val="24"/>
          <w:szCs w:val="24"/>
        </w:rPr>
        <w:t xml:space="preserve">No shoes with </w:t>
      </w:r>
      <w:r w:rsidR="00572986" w:rsidRPr="00C2258D">
        <w:rPr>
          <w:rFonts w:asciiTheme="majorHAnsi" w:hAnsiTheme="majorHAnsi"/>
          <w:b/>
          <w:sz w:val="24"/>
          <w:szCs w:val="24"/>
        </w:rPr>
        <w:t>lights or wheels will be permitted</w:t>
      </w:r>
      <w:r w:rsidRPr="00C2258D">
        <w:rPr>
          <w:rFonts w:asciiTheme="majorHAnsi" w:hAnsiTheme="majorHAnsi"/>
          <w:b/>
          <w:sz w:val="24"/>
          <w:szCs w:val="24"/>
        </w:rPr>
        <w:t>.</w:t>
      </w:r>
      <w:r w:rsidR="00AD5631">
        <w:rPr>
          <w:rFonts w:asciiTheme="majorHAnsi" w:hAnsiTheme="majorHAnsi"/>
          <w:b/>
          <w:sz w:val="24"/>
          <w:szCs w:val="24"/>
        </w:rPr>
        <w:t xml:space="preserve">  Rubber soled shoes work best for the school environment.</w:t>
      </w:r>
    </w:p>
    <w:p w:rsidR="00C2258D" w:rsidRPr="00C2258D" w:rsidRDefault="00C2258D" w:rsidP="00C2258D">
      <w:pPr>
        <w:pStyle w:val="ListParagraph"/>
        <w:rPr>
          <w:rFonts w:asciiTheme="majorHAnsi" w:hAnsiTheme="majorHAnsi"/>
          <w:b/>
          <w:sz w:val="24"/>
          <w:szCs w:val="24"/>
        </w:rPr>
      </w:pPr>
    </w:p>
    <w:p w:rsidR="004711F4" w:rsidRDefault="00853561" w:rsidP="00F268CA">
      <w:pPr>
        <w:pStyle w:val="ListParagraph"/>
        <w:numPr>
          <w:ilvl w:val="0"/>
          <w:numId w:val="11"/>
        </w:numPr>
        <w:rPr>
          <w:rFonts w:asciiTheme="majorHAnsi" w:hAnsiTheme="majorHAnsi"/>
          <w:sz w:val="24"/>
          <w:szCs w:val="24"/>
        </w:rPr>
      </w:pPr>
      <w:r w:rsidRPr="00170881">
        <w:rPr>
          <w:rFonts w:asciiTheme="majorHAnsi" w:hAnsiTheme="majorHAnsi"/>
          <w:sz w:val="24"/>
          <w:szCs w:val="24"/>
        </w:rPr>
        <w:t>Items supplementing the uniforms</w:t>
      </w:r>
      <w:r w:rsidR="004711F4">
        <w:rPr>
          <w:rFonts w:asciiTheme="majorHAnsi" w:hAnsiTheme="majorHAnsi"/>
          <w:sz w:val="24"/>
          <w:szCs w:val="24"/>
        </w:rPr>
        <w:t>:</w:t>
      </w:r>
    </w:p>
    <w:p w:rsidR="004711F4" w:rsidRDefault="004711F4" w:rsidP="004711F4">
      <w:pPr>
        <w:pStyle w:val="ListParagraph"/>
        <w:rPr>
          <w:rFonts w:asciiTheme="majorHAnsi" w:hAnsiTheme="majorHAnsi"/>
          <w:sz w:val="24"/>
          <w:szCs w:val="24"/>
        </w:rPr>
      </w:pPr>
      <w:r>
        <w:rPr>
          <w:rFonts w:asciiTheme="majorHAnsi" w:hAnsiTheme="majorHAnsi"/>
          <w:sz w:val="24"/>
          <w:szCs w:val="24"/>
        </w:rPr>
        <w:t>Hair items may be white or navy blue or red</w:t>
      </w:r>
    </w:p>
    <w:p w:rsidR="004711F4" w:rsidRPr="004711F4" w:rsidRDefault="004711F4" w:rsidP="004711F4">
      <w:pPr>
        <w:pStyle w:val="ListParagraph"/>
        <w:rPr>
          <w:rFonts w:asciiTheme="majorHAnsi" w:hAnsiTheme="majorHAnsi"/>
          <w:sz w:val="24"/>
          <w:szCs w:val="24"/>
        </w:rPr>
      </w:pPr>
      <w:r>
        <w:rPr>
          <w:rFonts w:asciiTheme="majorHAnsi" w:hAnsiTheme="majorHAnsi"/>
          <w:sz w:val="24"/>
          <w:szCs w:val="24"/>
        </w:rPr>
        <w:t>Girl socks and tights should be white</w:t>
      </w:r>
    </w:p>
    <w:p w:rsidR="004711F4" w:rsidRDefault="004711F4" w:rsidP="004711F4">
      <w:pPr>
        <w:pStyle w:val="ListParagraph"/>
        <w:rPr>
          <w:rFonts w:asciiTheme="majorHAnsi" w:hAnsiTheme="majorHAnsi"/>
          <w:sz w:val="24"/>
          <w:szCs w:val="24"/>
        </w:rPr>
      </w:pPr>
      <w:r>
        <w:rPr>
          <w:rFonts w:asciiTheme="majorHAnsi" w:hAnsiTheme="majorHAnsi"/>
          <w:sz w:val="24"/>
          <w:szCs w:val="24"/>
        </w:rPr>
        <w:t>Gray sweater and vest with logo is preferred</w:t>
      </w:r>
    </w:p>
    <w:p w:rsidR="00C2258D" w:rsidRPr="00345D3A" w:rsidRDefault="00C2258D" w:rsidP="00C2258D">
      <w:pPr>
        <w:pStyle w:val="ListParagraph"/>
        <w:rPr>
          <w:rFonts w:asciiTheme="majorHAnsi" w:hAnsiTheme="majorHAnsi"/>
          <w:sz w:val="16"/>
          <w:szCs w:val="16"/>
        </w:rPr>
      </w:pPr>
    </w:p>
    <w:p w:rsidR="00170881" w:rsidRDefault="00853561" w:rsidP="00345D3A">
      <w:pPr>
        <w:pStyle w:val="ListParagraph"/>
        <w:numPr>
          <w:ilvl w:val="0"/>
          <w:numId w:val="11"/>
        </w:numPr>
        <w:rPr>
          <w:rFonts w:asciiTheme="majorHAnsi" w:hAnsiTheme="majorHAnsi"/>
          <w:sz w:val="24"/>
          <w:szCs w:val="24"/>
        </w:rPr>
      </w:pPr>
      <w:r w:rsidRPr="00170881">
        <w:rPr>
          <w:rFonts w:asciiTheme="majorHAnsi" w:hAnsiTheme="majorHAnsi"/>
          <w:sz w:val="24"/>
          <w:szCs w:val="24"/>
        </w:rPr>
        <w:t>Winter jacket</w:t>
      </w:r>
      <w:r w:rsidR="006E0769">
        <w:rPr>
          <w:rFonts w:asciiTheme="majorHAnsi" w:hAnsiTheme="majorHAnsi"/>
          <w:sz w:val="24"/>
          <w:szCs w:val="24"/>
        </w:rPr>
        <w:t>s</w:t>
      </w:r>
      <w:r w:rsidR="00D209F2">
        <w:rPr>
          <w:rFonts w:asciiTheme="majorHAnsi" w:hAnsiTheme="majorHAnsi"/>
          <w:sz w:val="24"/>
          <w:szCs w:val="24"/>
        </w:rPr>
        <w:t xml:space="preserve"> </w:t>
      </w:r>
      <w:r w:rsidR="00C2258D" w:rsidRPr="00170881">
        <w:rPr>
          <w:rFonts w:asciiTheme="majorHAnsi" w:hAnsiTheme="majorHAnsi"/>
          <w:sz w:val="24"/>
          <w:szCs w:val="24"/>
        </w:rPr>
        <w:t>will be exempt from color requir</w:t>
      </w:r>
      <w:r w:rsidRPr="00170881">
        <w:rPr>
          <w:rFonts w:asciiTheme="majorHAnsi" w:hAnsiTheme="majorHAnsi"/>
          <w:sz w:val="24"/>
          <w:szCs w:val="24"/>
        </w:rPr>
        <w:t>ements</w:t>
      </w:r>
      <w:r w:rsidR="00D209F2">
        <w:rPr>
          <w:rFonts w:asciiTheme="majorHAnsi" w:hAnsiTheme="majorHAnsi"/>
          <w:sz w:val="24"/>
          <w:szCs w:val="24"/>
        </w:rPr>
        <w:t xml:space="preserve">, but </w:t>
      </w:r>
      <w:r w:rsidR="004711F4">
        <w:rPr>
          <w:rFonts w:asciiTheme="majorHAnsi" w:hAnsiTheme="majorHAnsi"/>
          <w:sz w:val="24"/>
          <w:szCs w:val="24"/>
        </w:rPr>
        <w:t xml:space="preserve">are </w:t>
      </w:r>
      <w:r w:rsidR="00D209F2">
        <w:rPr>
          <w:rFonts w:asciiTheme="majorHAnsi" w:hAnsiTheme="majorHAnsi"/>
          <w:sz w:val="24"/>
          <w:szCs w:val="24"/>
        </w:rPr>
        <w:t>not</w:t>
      </w:r>
      <w:r w:rsidR="004711F4">
        <w:rPr>
          <w:rFonts w:asciiTheme="majorHAnsi" w:hAnsiTheme="majorHAnsi"/>
          <w:sz w:val="24"/>
          <w:szCs w:val="24"/>
        </w:rPr>
        <w:t xml:space="preserve"> to</w:t>
      </w:r>
      <w:r w:rsidR="00D209F2">
        <w:rPr>
          <w:rFonts w:asciiTheme="majorHAnsi" w:hAnsiTheme="majorHAnsi"/>
          <w:sz w:val="24"/>
          <w:szCs w:val="24"/>
        </w:rPr>
        <w:t xml:space="preserve"> have any characters</w:t>
      </w:r>
      <w:r w:rsidRPr="00170881">
        <w:rPr>
          <w:rFonts w:asciiTheme="majorHAnsi" w:hAnsiTheme="majorHAnsi"/>
          <w:sz w:val="24"/>
          <w:szCs w:val="24"/>
        </w:rPr>
        <w:t>.</w:t>
      </w:r>
    </w:p>
    <w:p w:rsidR="00345D3A" w:rsidRPr="00345D3A" w:rsidRDefault="00345D3A" w:rsidP="00345D3A">
      <w:pPr>
        <w:pStyle w:val="ListParagraph"/>
        <w:rPr>
          <w:rFonts w:asciiTheme="majorHAnsi" w:hAnsiTheme="majorHAnsi"/>
          <w:sz w:val="16"/>
          <w:szCs w:val="16"/>
        </w:rPr>
      </w:pPr>
    </w:p>
    <w:p w:rsidR="00C2258D" w:rsidRDefault="00AD5631" w:rsidP="00C2258D">
      <w:pPr>
        <w:pStyle w:val="ListParagraph"/>
        <w:numPr>
          <w:ilvl w:val="0"/>
          <w:numId w:val="11"/>
        </w:numPr>
        <w:rPr>
          <w:rFonts w:asciiTheme="majorHAnsi" w:hAnsiTheme="majorHAnsi"/>
          <w:b/>
          <w:sz w:val="24"/>
          <w:szCs w:val="24"/>
        </w:rPr>
      </w:pPr>
      <w:r>
        <w:rPr>
          <w:rFonts w:asciiTheme="majorHAnsi" w:hAnsiTheme="majorHAnsi"/>
          <w:b/>
          <w:sz w:val="24"/>
          <w:szCs w:val="24"/>
        </w:rPr>
        <w:t>Tattoos</w:t>
      </w:r>
      <w:r w:rsidR="00C2258D">
        <w:rPr>
          <w:rFonts w:asciiTheme="majorHAnsi" w:hAnsiTheme="majorHAnsi"/>
          <w:b/>
          <w:sz w:val="24"/>
          <w:szCs w:val="24"/>
        </w:rPr>
        <w:t xml:space="preserve"> and nail polish will not be permitted as they have been found to be a distraction in the classroom</w:t>
      </w:r>
      <w:r w:rsidR="00170881">
        <w:rPr>
          <w:rFonts w:asciiTheme="majorHAnsi" w:hAnsiTheme="majorHAnsi"/>
          <w:b/>
          <w:sz w:val="24"/>
          <w:szCs w:val="24"/>
        </w:rPr>
        <w:t>.</w:t>
      </w:r>
    </w:p>
    <w:p w:rsidR="00170881" w:rsidRDefault="00170881" w:rsidP="00170881">
      <w:pPr>
        <w:pStyle w:val="ListParagraph"/>
        <w:rPr>
          <w:rFonts w:asciiTheme="majorHAnsi" w:hAnsiTheme="majorHAnsi"/>
          <w:b/>
          <w:sz w:val="24"/>
          <w:szCs w:val="24"/>
        </w:rPr>
      </w:pPr>
    </w:p>
    <w:p w:rsidR="00E256D5" w:rsidRDefault="00E256D5" w:rsidP="00F60228">
      <w:pPr>
        <w:pStyle w:val="ListParagraph"/>
        <w:ind w:left="0"/>
        <w:rPr>
          <w:rFonts w:asciiTheme="majorHAnsi" w:hAnsiTheme="majorHAnsi"/>
          <w:b/>
          <w:sz w:val="32"/>
          <w:szCs w:val="32"/>
        </w:rPr>
      </w:pPr>
    </w:p>
    <w:p w:rsidR="0010323D" w:rsidRDefault="0010323D" w:rsidP="00F60228">
      <w:pPr>
        <w:pStyle w:val="ListParagraph"/>
        <w:ind w:left="0"/>
        <w:rPr>
          <w:rFonts w:asciiTheme="majorHAnsi" w:hAnsiTheme="majorHAnsi"/>
          <w:b/>
          <w:sz w:val="32"/>
          <w:szCs w:val="32"/>
        </w:rPr>
      </w:pPr>
    </w:p>
    <w:p w:rsidR="00F60228" w:rsidRDefault="00F60228" w:rsidP="00F60228">
      <w:pPr>
        <w:pStyle w:val="ListParagraph"/>
        <w:ind w:left="0"/>
        <w:rPr>
          <w:rFonts w:asciiTheme="majorHAnsi" w:hAnsiTheme="majorHAnsi"/>
          <w:b/>
          <w:sz w:val="32"/>
          <w:szCs w:val="32"/>
        </w:rPr>
      </w:pPr>
      <w:r>
        <w:rPr>
          <w:rFonts w:asciiTheme="majorHAnsi" w:hAnsiTheme="majorHAnsi"/>
          <w:b/>
          <w:sz w:val="32"/>
          <w:szCs w:val="32"/>
        </w:rPr>
        <w:t>Discipline</w:t>
      </w:r>
    </w:p>
    <w:p w:rsidR="00F60228" w:rsidRDefault="00F60228" w:rsidP="00F60228">
      <w:pPr>
        <w:pStyle w:val="ListParagraph"/>
        <w:ind w:left="0"/>
        <w:rPr>
          <w:rFonts w:asciiTheme="majorHAnsi" w:hAnsiTheme="majorHAnsi"/>
          <w:b/>
          <w:sz w:val="24"/>
          <w:szCs w:val="24"/>
        </w:rPr>
      </w:pPr>
    </w:p>
    <w:p w:rsidR="001F242B" w:rsidRDefault="001F242B" w:rsidP="00F60228">
      <w:pPr>
        <w:pStyle w:val="ListParagraph"/>
        <w:ind w:left="0"/>
        <w:rPr>
          <w:rFonts w:asciiTheme="majorHAnsi" w:hAnsiTheme="majorHAnsi"/>
          <w:sz w:val="24"/>
          <w:szCs w:val="24"/>
        </w:rPr>
      </w:pPr>
      <w:r>
        <w:rPr>
          <w:rFonts w:asciiTheme="majorHAnsi" w:hAnsiTheme="majorHAnsi"/>
          <w:sz w:val="24"/>
          <w:szCs w:val="24"/>
        </w:rPr>
        <w:t xml:space="preserve">The policy of </w:t>
      </w:r>
      <w:r w:rsidRPr="009F001F">
        <w:rPr>
          <w:rFonts w:ascii="Castellar" w:hAnsi="Castellar"/>
          <w:sz w:val="24"/>
          <w:szCs w:val="24"/>
        </w:rPr>
        <w:t>CSNWH</w:t>
      </w:r>
      <w:r>
        <w:rPr>
          <w:rFonts w:asciiTheme="majorHAnsi" w:hAnsiTheme="majorHAnsi"/>
          <w:sz w:val="24"/>
          <w:szCs w:val="24"/>
        </w:rPr>
        <w:t xml:space="preserve"> and the personal goal of its teachers and staff</w:t>
      </w:r>
      <w:r w:rsidR="00341783">
        <w:rPr>
          <w:rFonts w:asciiTheme="majorHAnsi" w:hAnsiTheme="majorHAnsi"/>
          <w:sz w:val="24"/>
          <w:szCs w:val="24"/>
        </w:rPr>
        <w:t xml:space="preserve"> </w:t>
      </w:r>
      <w:r w:rsidR="004951F7">
        <w:rPr>
          <w:rFonts w:asciiTheme="majorHAnsi" w:hAnsiTheme="majorHAnsi"/>
          <w:sz w:val="24"/>
          <w:szCs w:val="24"/>
        </w:rPr>
        <w:t>are</w:t>
      </w:r>
      <w:r w:rsidR="00341783">
        <w:rPr>
          <w:rFonts w:asciiTheme="majorHAnsi" w:hAnsiTheme="majorHAnsi"/>
          <w:sz w:val="24"/>
          <w:szCs w:val="24"/>
        </w:rPr>
        <w:t xml:space="preserve"> to teach the</w:t>
      </w:r>
      <w:r>
        <w:rPr>
          <w:rFonts w:asciiTheme="majorHAnsi" w:hAnsiTheme="majorHAnsi"/>
          <w:sz w:val="24"/>
          <w:szCs w:val="24"/>
        </w:rPr>
        <w:t xml:space="preserve"> respect for the Word of God, self, others, country, and the environment.  Developing problem solving skills are also necessary for the success of each individual.</w:t>
      </w:r>
    </w:p>
    <w:p w:rsidR="001F242B" w:rsidRDefault="001F242B" w:rsidP="00F60228">
      <w:pPr>
        <w:pStyle w:val="ListParagraph"/>
        <w:ind w:left="0"/>
        <w:rPr>
          <w:rFonts w:asciiTheme="majorHAnsi" w:hAnsiTheme="majorHAnsi"/>
          <w:sz w:val="24"/>
          <w:szCs w:val="24"/>
        </w:rPr>
      </w:pPr>
    </w:p>
    <w:p w:rsidR="001F242B" w:rsidRDefault="001F242B" w:rsidP="00F60228">
      <w:pPr>
        <w:pStyle w:val="ListParagraph"/>
        <w:ind w:left="0"/>
        <w:rPr>
          <w:rFonts w:asciiTheme="majorHAnsi" w:hAnsiTheme="majorHAnsi"/>
          <w:sz w:val="24"/>
          <w:szCs w:val="24"/>
        </w:rPr>
      </w:pPr>
      <w:r>
        <w:rPr>
          <w:rFonts w:asciiTheme="majorHAnsi" w:hAnsiTheme="majorHAnsi"/>
          <w:sz w:val="24"/>
          <w:szCs w:val="24"/>
        </w:rPr>
        <w:t xml:space="preserve">As incidents occur, the student will be facilitated through the process of recalling their choices </w:t>
      </w:r>
      <w:r w:rsidR="004951F7">
        <w:rPr>
          <w:rFonts w:asciiTheme="majorHAnsi" w:hAnsiTheme="majorHAnsi"/>
          <w:sz w:val="24"/>
          <w:szCs w:val="24"/>
        </w:rPr>
        <w:t xml:space="preserve">made </w:t>
      </w:r>
      <w:r>
        <w:rPr>
          <w:rFonts w:asciiTheme="majorHAnsi" w:hAnsiTheme="majorHAnsi"/>
          <w:sz w:val="24"/>
          <w:szCs w:val="24"/>
        </w:rPr>
        <w:t>at the time of the incident, how they can improve on future choices, how it will help their relationship with their peers and how they will gain respect.</w:t>
      </w:r>
    </w:p>
    <w:p w:rsidR="001F242B" w:rsidRDefault="001F242B" w:rsidP="00F60228">
      <w:pPr>
        <w:pStyle w:val="ListParagraph"/>
        <w:ind w:left="0"/>
        <w:rPr>
          <w:rFonts w:asciiTheme="majorHAnsi" w:hAnsiTheme="majorHAnsi"/>
          <w:sz w:val="24"/>
          <w:szCs w:val="24"/>
        </w:rPr>
      </w:pPr>
    </w:p>
    <w:p w:rsidR="001F242B" w:rsidRDefault="001F242B" w:rsidP="00F60228">
      <w:pPr>
        <w:pStyle w:val="ListParagraph"/>
        <w:ind w:left="0"/>
        <w:rPr>
          <w:rFonts w:asciiTheme="majorHAnsi" w:hAnsiTheme="majorHAnsi"/>
          <w:sz w:val="24"/>
          <w:szCs w:val="24"/>
        </w:rPr>
      </w:pPr>
      <w:r>
        <w:rPr>
          <w:rFonts w:asciiTheme="majorHAnsi" w:hAnsiTheme="majorHAnsi"/>
          <w:sz w:val="24"/>
          <w:szCs w:val="24"/>
        </w:rPr>
        <w:t>When further discipline is warranted, parents will be contacted to jointly develop an appropriate plan of action to benefit the student.</w:t>
      </w:r>
    </w:p>
    <w:p w:rsidR="001F242B" w:rsidRDefault="001F242B" w:rsidP="00F60228">
      <w:pPr>
        <w:pStyle w:val="ListParagraph"/>
        <w:ind w:left="0"/>
        <w:rPr>
          <w:rFonts w:asciiTheme="majorHAnsi" w:hAnsiTheme="majorHAnsi"/>
          <w:sz w:val="24"/>
          <w:szCs w:val="24"/>
        </w:rPr>
      </w:pPr>
    </w:p>
    <w:p w:rsidR="006E0769" w:rsidRPr="006E0769" w:rsidRDefault="006E0769" w:rsidP="006E0769">
      <w:pPr>
        <w:pStyle w:val="ListParagraph"/>
        <w:numPr>
          <w:ilvl w:val="0"/>
          <w:numId w:val="12"/>
        </w:numPr>
        <w:rPr>
          <w:rFonts w:asciiTheme="majorHAnsi" w:hAnsiTheme="majorHAnsi"/>
          <w:b/>
          <w:sz w:val="24"/>
          <w:szCs w:val="24"/>
        </w:rPr>
      </w:pPr>
      <w:r>
        <w:rPr>
          <w:rFonts w:asciiTheme="majorHAnsi" w:hAnsiTheme="majorHAnsi"/>
          <w:sz w:val="24"/>
          <w:szCs w:val="24"/>
        </w:rPr>
        <w:t xml:space="preserve">There is no corporal punishment permitted on </w:t>
      </w:r>
      <w:r w:rsidRPr="009F001F">
        <w:rPr>
          <w:rFonts w:ascii="Castellar" w:hAnsi="Castellar"/>
          <w:sz w:val="24"/>
          <w:szCs w:val="24"/>
        </w:rPr>
        <w:t>CSNWH</w:t>
      </w:r>
      <w:r>
        <w:rPr>
          <w:rFonts w:asciiTheme="majorHAnsi" w:hAnsiTheme="majorHAnsi"/>
          <w:sz w:val="24"/>
          <w:szCs w:val="24"/>
        </w:rPr>
        <w:t xml:space="preserve"> premises by staff or parents.</w:t>
      </w:r>
    </w:p>
    <w:p w:rsidR="00341783" w:rsidRPr="006E0769" w:rsidRDefault="00341783" w:rsidP="006E0769">
      <w:pPr>
        <w:pStyle w:val="ListParagraph"/>
        <w:numPr>
          <w:ilvl w:val="0"/>
          <w:numId w:val="12"/>
        </w:numPr>
        <w:rPr>
          <w:rFonts w:asciiTheme="majorHAnsi" w:hAnsiTheme="majorHAnsi"/>
          <w:b/>
          <w:sz w:val="24"/>
          <w:szCs w:val="24"/>
        </w:rPr>
      </w:pPr>
      <w:r w:rsidRPr="006E0769">
        <w:rPr>
          <w:rFonts w:asciiTheme="majorHAnsi" w:hAnsiTheme="majorHAnsi"/>
          <w:sz w:val="24"/>
          <w:szCs w:val="24"/>
        </w:rPr>
        <w:t>All discipline problems are to be addressed by the teachers in their classrooms or by the director when necessary.  Parents are not permitted to attempt to discipline other students.</w:t>
      </w:r>
    </w:p>
    <w:p w:rsidR="008C7BEB" w:rsidRPr="00E256D5" w:rsidRDefault="006E0769" w:rsidP="006E0769">
      <w:pPr>
        <w:pStyle w:val="ListParagraph"/>
        <w:numPr>
          <w:ilvl w:val="0"/>
          <w:numId w:val="12"/>
        </w:numPr>
        <w:rPr>
          <w:rFonts w:asciiTheme="majorHAnsi" w:hAnsiTheme="majorHAnsi"/>
          <w:b/>
          <w:sz w:val="24"/>
          <w:szCs w:val="24"/>
        </w:rPr>
      </w:pPr>
      <w:r w:rsidRPr="009F001F">
        <w:rPr>
          <w:rFonts w:ascii="Castellar" w:hAnsi="Castellar"/>
          <w:sz w:val="24"/>
          <w:szCs w:val="24"/>
        </w:rPr>
        <w:t>CSNWH</w:t>
      </w:r>
      <w:r>
        <w:rPr>
          <w:rFonts w:asciiTheme="majorHAnsi" w:hAnsiTheme="majorHAnsi"/>
          <w:sz w:val="24"/>
          <w:szCs w:val="24"/>
        </w:rPr>
        <w:t xml:space="preserve"> reserves the right to insist upon the immediate withdrawal of any student whose presence in the school is considered detrimental either to the students or the school’s best interest.</w:t>
      </w:r>
    </w:p>
    <w:p w:rsidR="00360116" w:rsidRDefault="00360116" w:rsidP="004951F7">
      <w:pPr>
        <w:pStyle w:val="ListParagraph"/>
        <w:jc w:val="center"/>
        <w:rPr>
          <w:rFonts w:ascii="Castellar" w:hAnsi="Castellar"/>
          <w:b/>
          <w:sz w:val="40"/>
          <w:szCs w:val="40"/>
        </w:rPr>
      </w:pPr>
    </w:p>
    <w:p w:rsidR="00360116" w:rsidRDefault="00360116" w:rsidP="004951F7">
      <w:pPr>
        <w:pStyle w:val="ListParagraph"/>
        <w:jc w:val="center"/>
        <w:rPr>
          <w:rFonts w:ascii="Castellar" w:hAnsi="Castellar"/>
          <w:b/>
          <w:sz w:val="40"/>
          <w:szCs w:val="40"/>
        </w:rPr>
      </w:pPr>
    </w:p>
    <w:p w:rsidR="004951F7" w:rsidRPr="0069003C" w:rsidRDefault="004951F7" w:rsidP="0010323D">
      <w:pPr>
        <w:pStyle w:val="ListParagraph"/>
        <w:ind w:left="0"/>
        <w:jc w:val="center"/>
        <w:rPr>
          <w:rFonts w:ascii="Castellar" w:hAnsi="Castellar"/>
          <w:b/>
          <w:sz w:val="40"/>
          <w:szCs w:val="40"/>
        </w:rPr>
      </w:pPr>
      <w:r w:rsidRPr="0069003C">
        <w:rPr>
          <w:rFonts w:ascii="Castellar" w:hAnsi="Castellar"/>
          <w:b/>
          <w:sz w:val="40"/>
          <w:szCs w:val="40"/>
        </w:rPr>
        <w:t>PARENT-SCHOOL RELATIONSHIP</w:t>
      </w:r>
    </w:p>
    <w:p w:rsidR="004951F7" w:rsidRPr="004951F7" w:rsidRDefault="004951F7" w:rsidP="004951F7">
      <w:pPr>
        <w:pStyle w:val="ListParagraph"/>
        <w:jc w:val="center"/>
        <w:rPr>
          <w:b/>
          <w:sz w:val="32"/>
          <w:szCs w:val="32"/>
        </w:rPr>
      </w:pPr>
    </w:p>
    <w:p w:rsidR="00B61673" w:rsidRPr="008B66C2" w:rsidRDefault="004951F7" w:rsidP="008B66C2">
      <w:pPr>
        <w:pStyle w:val="ListParagraph"/>
        <w:rPr>
          <w:rFonts w:asciiTheme="majorHAnsi" w:hAnsiTheme="majorHAnsi"/>
        </w:rPr>
      </w:pPr>
      <w:r w:rsidRPr="009F001F">
        <w:rPr>
          <w:rFonts w:ascii="Castellar" w:hAnsi="Castellar" w:cstheme="minorHAnsi"/>
          <w:sz w:val="24"/>
          <w:szCs w:val="24"/>
        </w:rPr>
        <w:t>CSNWH</w:t>
      </w:r>
      <w:r w:rsidRPr="004951F7">
        <w:rPr>
          <w:rFonts w:asciiTheme="majorHAnsi" w:hAnsiTheme="majorHAnsi" w:cstheme="minorHAnsi"/>
          <w:sz w:val="24"/>
          <w:szCs w:val="24"/>
        </w:rPr>
        <w:t xml:space="preserve"> has an open door policy. Parents are welcome to visit the school during the hours of operation (</w:t>
      </w:r>
      <w:r w:rsidRPr="004951F7">
        <w:rPr>
          <w:rFonts w:asciiTheme="majorHAnsi" w:hAnsiTheme="majorHAnsi" w:cstheme="minorHAnsi"/>
          <w:b/>
          <w:sz w:val="24"/>
          <w:szCs w:val="24"/>
        </w:rPr>
        <w:t>6:30 a.m. -6:00 p.m. Monday thru Friday</w:t>
      </w:r>
      <w:r w:rsidRPr="004951F7">
        <w:rPr>
          <w:rFonts w:asciiTheme="majorHAnsi" w:hAnsiTheme="majorHAnsi" w:cstheme="minorHAnsi"/>
          <w:sz w:val="24"/>
          <w:szCs w:val="24"/>
        </w:rPr>
        <w:t xml:space="preserve">) to visit with student, and to observe school activities and operations without having to secure prior approval. Questions or </w:t>
      </w:r>
      <w:r>
        <w:rPr>
          <w:rFonts w:asciiTheme="majorHAnsi" w:hAnsiTheme="majorHAnsi" w:cstheme="minorHAnsi"/>
          <w:sz w:val="24"/>
          <w:szCs w:val="24"/>
        </w:rPr>
        <w:t>concerns about policies and proc</w:t>
      </w:r>
      <w:r w:rsidRPr="004951F7">
        <w:rPr>
          <w:rFonts w:asciiTheme="majorHAnsi" w:hAnsiTheme="majorHAnsi" w:cstheme="minorHAnsi"/>
          <w:sz w:val="24"/>
          <w:szCs w:val="24"/>
        </w:rPr>
        <w:t xml:space="preserve">edures of </w:t>
      </w:r>
      <w:r w:rsidRPr="009F001F">
        <w:rPr>
          <w:rFonts w:ascii="Castellar" w:hAnsi="Castellar" w:cstheme="minorHAnsi"/>
          <w:sz w:val="24"/>
          <w:szCs w:val="24"/>
        </w:rPr>
        <w:t>CSNWH</w:t>
      </w:r>
      <w:r w:rsidRPr="004951F7">
        <w:rPr>
          <w:rFonts w:asciiTheme="majorHAnsi" w:hAnsiTheme="majorHAnsi" w:cstheme="minorHAnsi"/>
          <w:sz w:val="24"/>
          <w:szCs w:val="24"/>
        </w:rPr>
        <w:t xml:space="preserve"> may be addressed with the school administrator at 713-462-7125 or</w:t>
      </w:r>
      <w:r>
        <w:rPr>
          <w:rFonts w:asciiTheme="majorHAnsi" w:hAnsiTheme="majorHAnsi" w:cstheme="minorHAnsi"/>
          <w:sz w:val="24"/>
          <w:szCs w:val="24"/>
        </w:rPr>
        <w:t xml:space="preserve"> via</w:t>
      </w:r>
      <w:r w:rsidRPr="004951F7">
        <w:rPr>
          <w:rFonts w:asciiTheme="majorHAnsi" w:hAnsiTheme="majorHAnsi" w:cstheme="minorHAnsi"/>
          <w:sz w:val="24"/>
          <w:szCs w:val="24"/>
        </w:rPr>
        <w:t xml:space="preserve"> e-mail </w:t>
      </w:r>
      <w:r>
        <w:rPr>
          <w:rFonts w:asciiTheme="majorHAnsi" w:hAnsiTheme="majorHAnsi" w:cstheme="minorHAnsi"/>
          <w:sz w:val="24"/>
          <w:szCs w:val="24"/>
        </w:rPr>
        <w:t xml:space="preserve">at </w:t>
      </w:r>
      <w:hyperlink r:id="rId14" w:history="1">
        <w:r w:rsidRPr="004951F7">
          <w:rPr>
            <w:rStyle w:val="Hyperlink"/>
            <w:rFonts w:asciiTheme="majorHAnsi" w:hAnsiTheme="majorHAnsi" w:cstheme="minorHAnsi"/>
            <w:sz w:val="24"/>
            <w:szCs w:val="24"/>
          </w:rPr>
          <w:t>csnwh@sbcglobal.net</w:t>
        </w:r>
      </w:hyperlink>
      <w:r w:rsidRPr="004951F7">
        <w:rPr>
          <w:rFonts w:asciiTheme="majorHAnsi" w:hAnsiTheme="majorHAnsi"/>
        </w:rPr>
        <w:t>.</w:t>
      </w:r>
    </w:p>
    <w:p w:rsidR="00CE0E74" w:rsidRPr="0069003C" w:rsidRDefault="00CE0E74" w:rsidP="00CE0E74">
      <w:pPr>
        <w:rPr>
          <w:rFonts w:asciiTheme="majorHAnsi" w:hAnsiTheme="majorHAnsi"/>
          <w:b/>
          <w:sz w:val="32"/>
          <w:szCs w:val="32"/>
        </w:rPr>
      </w:pPr>
      <w:r w:rsidRPr="0069003C">
        <w:rPr>
          <w:rFonts w:asciiTheme="majorHAnsi" w:hAnsiTheme="majorHAnsi"/>
          <w:b/>
          <w:sz w:val="32"/>
          <w:szCs w:val="32"/>
        </w:rPr>
        <w:t>Communication</w:t>
      </w:r>
    </w:p>
    <w:p w:rsidR="004769E9" w:rsidRPr="00CE0E74" w:rsidRDefault="00CE0E74" w:rsidP="00CE0E74">
      <w:pPr>
        <w:rPr>
          <w:rFonts w:asciiTheme="majorHAnsi" w:hAnsiTheme="majorHAnsi"/>
          <w:sz w:val="24"/>
          <w:szCs w:val="24"/>
        </w:rPr>
      </w:pPr>
      <w:r w:rsidRPr="00CE0E74">
        <w:rPr>
          <w:rFonts w:asciiTheme="majorHAnsi" w:hAnsiTheme="majorHAnsi"/>
          <w:sz w:val="24"/>
          <w:szCs w:val="24"/>
        </w:rPr>
        <w:t xml:space="preserve">Communication with parents will be made via </w:t>
      </w:r>
      <w:r w:rsidR="004769E9">
        <w:rPr>
          <w:rFonts w:asciiTheme="majorHAnsi" w:hAnsiTheme="majorHAnsi"/>
          <w:sz w:val="24"/>
          <w:szCs w:val="24"/>
        </w:rPr>
        <w:t xml:space="preserve">monthly newsletters, </w:t>
      </w:r>
      <w:r w:rsidR="007672E7">
        <w:rPr>
          <w:rFonts w:asciiTheme="majorHAnsi" w:hAnsiTheme="majorHAnsi"/>
          <w:sz w:val="24"/>
          <w:szCs w:val="24"/>
        </w:rPr>
        <w:t xml:space="preserve">e-mail, </w:t>
      </w:r>
      <w:proofErr w:type="gramStart"/>
      <w:r w:rsidR="007672E7">
        <w:rPr>
          <w:rFonts w:asciiTheme="majorHAnsi" w:hAnsiTheme="majorHAnsi"/>
          <w:sz w:val="24"/>
          <w:szCs w:val="24"/>
        </w:rPr>
        <w:t>text</w:t>
      </w:r>
      <w:proofErr w:type="gramEnd"/>
      <w:r w:rsidR="007672E7">
        <w:rPr>
          <w:rFonts w:asciiTheme="majorHAnsi" w:hAnsiTheme="majorHAnsi"/>
          <w:sz w:val="24"/>
          <w:szCs w:val="24"/>
        </w:rPr>
        <w:t xml:space="preserve">, </w:t>
      </w:r>
      <w:r w:rsidR="004769E9">
        <w:rPr>
          <w:rFonts w:asciiTheme="majorHAnsi" w:hAnsiTheme="majorHAnsi"/>
          <w:sz w:val="24"/>
          <w:szCs w:val="24"/>
        </w:rPr>
        <w:t>p</w:t>
      </w:r>
      <w:r w:rsidRPr="00CE0E74">
        <w:rPr>
          <w:rFonts w:asciiTheme="majorHAnsi" w:hAnsiTheme="majorHAnsi"/>
          <w:sz w:val="24"/>
          <w:szCs w:val="24"/>
        </w:rPr>
        <w:t>arent</w:t>
      </w:r>
      <w:r w:rsidR="004769E9">
        <w:rPr>
          <w:rFonts w:asciiTheme="majorHAnsi" w:hAnsiTheme="majorHAnsi"/>
          <w:sz w:val="24"/>
          <w:szCs w:val="24"/>
        </w:rPr>
        <w:t xml:space="preserve"> m</w:t>
      </w:r>
      <w:r>
        <w:rPr>
          <w:rFonts w:asciiTheme="majorHAnsi" w:hAnsiTheme="majorHAnsi"/>
          <w:sz w:val="24"/>
          <w:szCs w:val="24"/>
        </w:rPr>
        <w:t>emos strategic</w:t>
      </w:r>
      <w:r w:rsidR="004769E9">
        <w:rPr>
          <w:rFonts w:asciiTheme="majorHAnsi" w:hAnsiTheme="majorHAnsi"/>
          <w:sz w:val="24"/>
          <w:szCs w:val="24"/>
        </w:rPr>
        <w:t>ally placed for optimum viewing and</w:t>
      </w:r>
      <w:r>
        <w:rPr>
          <w:rFonts w:asciiTheme="majorHAnsi" w:hAnsiTheme="majorHAnsi"/>
          <w:sz w:val="24"/>
          <w:szCs w:val="24"/>
        </w:rPr>
        <w:t xml:space="preserve"> on </w:t>
      </w:r>
      <w:r w:rsidR="004769E9">
        <w:rPr>
          <w:rFonts w:asciiTheme="majorHAnsi" w:hAnsiTheme="majorHAnsi"/>
          <w:sz w:val="24"/>
          <w:szCs w:val="24"/>
        </w:rPr>
        <w:t xml:space="preserve">the </w:t>
      </w:r>
      <w:r>
        <w:rPr>
          <w:rFonts w:asciiTheme="majorHAnsi" w:hAnsiTheme="majorHAnsi"/>
          <w:sz w:val="24"/>
          <w:szCs w:val="24"/>
        </w:rPr>
        <w:t>breezeway com</w:t>
      </w:r>
      <w:r w:rsidR="004769E9">
        <w:rPr>
          <w:rFonts w:asciiTheme="majorHAnsi" w:hAnsiTheme="majorHAnsi"/>
          <w:sz w:val="24"/>
          <w:szCs w:val="24"/>
        </w:rPr>
        <w:t>munication board.  It may also be accessed through our website at:  www.csnwh.org</w:t>
      </w:r>
    </w:p>
    <w:p w:rsidR="00CE0E74" w:rsidRPr="0069003C" w:rsidRDefault="00CE0E74" w:rsidP="00CE0E74">
      <w:pPr>
        <w:rPr>
          <w:rFonts w:asciiTheme="majorHAnsi" w:hAnsiTheme="majorHAnsi"/>
          <w:b/>
          <w:sz w:val="32"/>
          <w:szCs w:val="32"/>
        </w:rPr>
      </w:pPr>
      <w:r w:rsidRPr="0069003C">
        <w:rPr>
          <w:rFonts w:asciiTheme="majorHAnsi" w:hAnsiTheme="majorHAnsi"/>
          <w:b/>
          <w:sz w:val="32"/>
          <w:szCs w:val="32"/>
        </w:rPr>
        <w:t>Room Parents</w:t>
      </w:r>
    </w:p>
    <w:p w:rsidR="006E7E19" w:rsidRDefault="00CE0E74" w:rsidP="00CE0E74">
      <w:pPr>
        <w:rPr>
          <w:rFonts w:asciiTheme="majorHAnsi" w:hAnsiTheme="majorHAnsi"/>
          <w:sz w:val="24"/>
          <w:szCs w:val="24"/>
        </w:rPr>
      </w:pPr>
      <w:r w:rsidRPr="00CE0E74">
        <w:rPr>
          <w:rFonts w:asciiTheme="majorHAnsi" w:hAnsiTheme="majorHAnsi"/>
          <w:sz w:val="24"/>
          <w:szCs w:val="24"/>
        </w:rPr>
        <w:t>Assistance is always welcome</w:t>
      </w:r>
      <w:r>
        <w:rPr>
          <w:rFonts w:asciiTheme="majorHAnsi" w:hAnsiTheme="majorHAnsi"/>
          <w:sz w:val="24"/>
          <w:szCs w:val="24"/>
        </w:rPr>
        <w:t>d and needed</w:t>
      </w:r>
      <w:r w:rsidR="006E7E19">
        <w:rPr>
          <w:rFonts w:asciiTheme="majorHAnsi" w:hAnsiTheme="majorHAnsi"/>
          <w:sz w:val="24"/>
          <w:szCs w:val="24"/>
        </w:rPr>
        <w:t xml:space="preserve"> in the classroom for projects, preparing the environment for the students and contacting other parents</w:t>
      </w:r>
      <w:r>
        <w:rPr>
          <w:rFonts w:asciiTheme="majorHAnsi" w:hAnsiTheme="majorHAnsi"/>
          <w:sz w:val="24"/>
          <w:szCs w:val="24"/>
        </w:rPr>
        <w:t xml:space="preserve">.  </w:t>
      </w:r>
      <w:r w:rsidR="006E7E19">
        <w:rPr>
          <w:rFonts w:asciiTheme="majorHAnsi" w:hAnsiTheme="majorHAnsi"/>
          <w:sz w:val="24"/>
          <w:szCs w:val="24"/>
        </w:rPr>
        <w:t>Speak with</w:t>
      </w:r>
      <w:r w:rsidRPr="00CE0E74">
        <w:rPr>
          <w:rFonts w:asciiTheme="majorHAnsi" w:hAnsiTheme="majorHAnsi"/>
          <w:sz w:val="24"/>
          <w:szCs w:val="24"/>
        </w:rPr>
        <w:t xml:space="preserve"> </w:t>
      </w:r>
      <w:r w:rsidR="006E7E19">
        <w:rPr>
          <w:rFonts w:asciiTheme="majorHAnsi" w:hAnsiTheme="majorHAnsi"/>
          <w:sz w:val="24"/>
          <w:szCs w:val="24"/>
        </w:rPr>
        <w:t xml:space="preserve">your </w:t>
      </w:r>
      <w:r w:rsidRPr="00CE0E74">
        <w:rPr>
          <w:rFonts w:asciiTheme="majorHAnsi" w:hAnsiTheme="majorHAnsi"/>
          <w:sz w:val="24"/>
          <w:szCs w:val="24"/>
        </w:rPr>
        <w:t xml:space="preserve">student’s classroom teacher </w:t>
      </w:r>
      <w:r w:rsidR="006E7E19">
        <w:rPr>
          <w:rFonts w:asciiTheme="majorHAnsi" w:hAnsiTheme="majorHAnsi"/>
          <w:sz w:val="24"/>
          <w:szCs w:val="24"/>
        </w:rPr>
        <w:t xml:space="preserve">for opportunities </w:t>
      </w:r>
      <w:r w:rsidRPr="00CE0E74">
        <w:rPr>
          <w:rFonts w:asciiTheme="majorHAnsi" w:hAnsiTheme="majorHAnsi"/>
          <w:sz w:val="24"/>
          <w:szCs w:val="24"/>
        </w:rPr>
        <w:t>to help</w:t>
      </w:r>
      <w:r w:rsidR="006E7E19">
        <w:rPr>
          <w:rFonts w:asciiTheme="majorHAnsi" w:hAnsiTheme="majorHAnsi"/>
          <w:sz w:val="24"/>
          <w:szCs w:val="24"/>
        </w:rPr>
        <w:t>.</w:t>
      </w:r>
      <w:r w:rsidRPr="00CE0E74">
        <w:rPr>
          <w:rFonts w:asciiTheme="majorHAnsi" w:hAnsiTheme="majorHAnsi"/>
          <w:sz w:val="24"/>
          <w:szCs w:val="24"/>
        </w:rPr>
        <w:t xml:space="preserve"> </w:t>
      </w:r>
      <w:r w:rsidR="006E7E19">
        <w:rPr>
          <w:rFonts w:asciiTheme="majorHAnsi" w:hAnsiTheme="majorHAnsi"/>
          <w:sz w:val="24"/>
          <w:szCs w:val="24"/>
        </w:rPr>
        <w:t xml:space="preserve">  </w:t>
      </w:r>
    </w:p>
    <w:p w:rsidR="00CE0E74" w:rsidRPr="0069003C" w:rsidRDefault="00CE0E74" w:rsidP="00CE0E74">
      <w:pPr>
        <w:rPr>
          <w:rFonts w:asciiTheme="majorHAnsi" w:hAnsiTheme="majorHAnsi"/>
          <w:b/>
          <w:sz w:val="32"/>
          <w:szCs w:val="32"/>
        </w:rPr>
      </w:pPr>
      <w:r w:rsidRPr="0069003C">
        <w:rPr>
          <w:rFonts w:asciiTheme="majorHAnsi" w:hAnsiTheme="majorHAnsi"/>
          <w:b/>
          <w:sz w:val="32"/>
          <w:szCs w:val="32"/>
        </w:rPr>
        <w:t xml:space="preserve">Volunteers </w:t>
      </w:r>
    </w:p>
    <w:p w:rsidR="00B61673" w:rsidRDefault="00CE0E74" w:rsidP="00B61673">
      <w:pPr>
        <w:rPr>
          <w:rFonts w:asciiTheme="majorHAnsi" w:hAnsiTheme="majorHAnsi"/>
          <w:sz w:val="24"/>
          <w:szCs w:val="24"/>
        </w:rPr>
      </w:pPr>
      <w:r w:rsidRPr="00CE0E74">
        <w:rPr>
          <w:rFonts w:asciiTheme="majorHAnsi" w:hAnsiTheme="majorHAnsi"/>
          <w:sz w:val="24"/>
          <w:szCs w:val="24"/>
        </w:rPr>
        <w:t xml:space="preserve">Becoming a volunteer is an opportunity to share in a student’s education. </w:t>
      </w:r>
      <w:r w:rsidR="006E7E19">
        <w:rPr>
          <w:rFonts w:asciiTheme="majorHAnsi" w:hAnsiTheme="majorHAnsi"/>
          <w:sz w:val="24"/>
          <w:szCs w:val="24"/>
        </w:rPr>
        <w:t xml:space="preserve"> Parents</w:t>
      </w:r>
      <w:r w:rsidRPr="00CE0E74">
        <w:rPr>
          <w:rFonts w:asciiTheme="majorHAnsi" w:hAnsiTheme="majorHAnsi"/>
          <w:sz w:val="24"/>
          <w:szCs w:val="24"/>
        </w:rPr>
        <w:t xml:space="preserve"> and other family and family friends are welcome</w:t>
      </w:r>
      <w:r w:rsidR="006E7E19">
        <w:rPr>
          <w:rFonts w:asciiTheme="majorHAnsi" w:hAnsiTheme="majorHAnsi"/>
          <w:sz w:val="24"/>
          <w:szCs w:val="24"/>
        </w:rPr>
        <w:t>d</w:t>
      </w:r>
      <w:r w:rsidRPr="00CE0E74">
        <w:rPr>
          <w:rFonts w:asciiTheme="majorHAnsi" w:hAnsiTheme="majorHAnsi"/>
          <w:sz w:val="24"/>
          <w:szCs w:val="24"/>
        </w:rPr>
        <w:t xml:space="preserve">. </w:t>
      </w:r>
      <w:r w:rsidR="006E7E19">
        <w:rPr>
          <w:rFonts w:asciiTheme="majorHAnsi" w:hAnsiTheme="majorHAnsi"/>
          <w:sz w:val="24"/>
          <w:szCs w:val="24"/>
        </w:rPr>
        <w:t xml:space="preserve"> Contact school office to volunteer in other areas.</w:t>
      </w:r>
    </w:p>
    <w:p w:rsidR="00DD6FE5" w:rsidRPr="0069003C" w:rsidRDefault="00DD6FE5" w:rsidP="00B61673">
      <w:pPr>
        <w:rPr>
          <w:rFonts w:asciiTheme="majorHAnsi" w:hAnsiTheme="majorHAnsi"/>
          <w:b/>
          <w:sz w:val="32"/>
          <w:szCs w:val="32"/>
        </w:rPr>
      </w:pPr>
      <w:r w:rsidRPr="0069003C">
        <w:rPr>
          <w:rFonts w:asciiTheme="majorHAnsi" w:hAnsiTheme="majorHAnsi"/>
          <w:b/>
          <w:sz w:val="32"/>
          <w:szCs w:val="32"/>
        </w:rPr>
        <w:t>Emergencies</w:t>
      </w:r>
    </w:p>
    <w:p w:rsidR="00DD6FE5" w:rsidRPr="00DD6FE5" w:rsidRDefault="00DD6FE5" w:rsidP="00DD6FE5">
      <w:pPr>
        <w:pStyle w:val="ListParagraph"/>
        <w:numPr>
          <w:ilvl w:val="0"/>
          <w:numId w:val="13"/>
        </w:numPr>
        <w:rPr>
          <w:rFonts w:asciiTheme="majorHAnsi" w:hAnsiTheme="majorHAnsi"/>
          <w:b/>
          <w:sz w:val="24"/>
          <w:szCs w:val="24"/>
        </w:rPr>
      </w:pPr>
      <w:r w:rsidRPr="00DD6FE5">
        <w:rPr>
          <w:rFonts w:asciiTheme="majorHAnsi" w:hAnsiTheme="majorHAnsi"/>
          <w:sz w:val="24"/>
          <w:szCs w:val="24"/>
        </w:rPr>
        <w:t>In the event of inclement weather</w:t>
      </w:r>
      <w:r w:rsidRPr="00DD6FE5">
        <w:rPr>
          <w:rFonts w:asciiTheme="majorHAnsi" w:hAnsiTheme="majorHAnsi"/>
          <w:b/>
          <w:sz w:val="24"/>
          <w:szCs w:val="24"/>
        </w:rPr>
        <w:t xml:space="preserve">, </w:t>
      </w:r>
      <w:r w:rsidRPr="009F001F">
        <w:rPr>
          <w:rFonts w:ascii="Castellar" w:hAnsi="Castellar"/>
          <w:sz w:val="24"/>
          <w:szCs w:val="24"/>
        </w:rPr>
        <w:t>CSNWH</w:t>
      </w:r>
      <w:r w:rsidRPr="00DD6FE5">
        <w:rPr>
          <w:rFonts w:asciiTheme="majorHAnsi" w:hAnsiTheme="majorHAnsi"/>
          <w:sz w:val="24"/>
          <w:szCs w:val="24"/>
        </w:rPr>
        <w:t xml:space="preserve"> will follow the decisions of Houston Independent School Distric</w:t>
      </w:r>
      <w:r>
        <w:rPr>
          <w:rFonts w:asciiTheme="majorHAnsi" w:hAnsiTheme="majorHAnsi"/>
          <w:sz w:val="24"/>
          <w:szCs w:val="24"/>
        </w:rPr>
        <w:t>t (H.I.S.D.) for school closure</w:t>
      </w:r>
      <w:r w:rsidRPr="00DD6FE5">
        <w:rPr>
          <w:rFonts w:asciiTheme="majorHAnsi" w:hAnsiTheme="majorHAnsi"/>
          <w:sz w:val="24"/>
          <w:szCs w:val="24"/>
        </w:rPr>
        <w:t>.</w:t>
      </w:r>
    </w:p>
    <w:p w:rsidR="00DD6FE5" w:rsidRPr="00DD6FE5" w:rsidRDefault="00DD6FE5" w:rsidP="00DD6FE5">
      <w:pPr>
        <w:pStyle w:val="ListParagraph"/>
        <w:numPr>
          <w:ilvl w:val="0"/>
          <w:numId w:val="13"/>
        </w:numPr>
        <w:rPr>
          <w:rFonts w:asciiTheme="majorHAnsi" w:hAnsiTheme="majorHAnsi"/>
          <w:b/>
          <w:sz w:val="24"/>
          <w:szCs w:val="24"/>
        </w:rPr>
      </w:pPr>
      <w:r w:rsidRPr="00DD6FE5">
        <w:rPr>
          <w:rFonts w:asciiTheme="majorHAnsi" w:hAnsiTheme="majorHAnsi"/>
          <w:sz w:val="24"/>
          <w:szCs w:val="24"/>
        </w:rPr>
        <w:t xml:space="preserve">In the event of an emergency evacuation, </w:t>
      </w:r>
      <w:r w:rsidRPr="004B6990">
        <w:rPr>
          <w:rFonts w:ascii="Castellar" w:hAnsi="Castellar"/>
          <w:sz w:val="24"/>
          <w:szCs w:val="24"/>
        </w:rPr>
        <w:t>CSNWH</w:t>
      </w:r>
      <w:r w:rsidRPr="00DD6FE5">
        <w:rPr>
          <w:rFonts w:asciiTheme="majorHAnsi" w:hAnsiTheme="majorHAnsi"/>
          <w:sz w:val="24"/>
          <w:szCs w:val="24"/>
        </w:rPr>
        <w:t xml:space="preserve"> will </w:t>
      </w:r>
      <w:r>
        <w:rPr>
          <w:rFonts w:asciiTheme="majorHAnsi" w:hAnsiTheme="majorHAnsi"/>
          <w:sz w:val="24"/>
          <w:szCs w:val="24"/>
        </w:rPr>
        <w:t>transport students and staff to:</w:t>
      </w:r>
    </w:p>
    <w:p w:rsidR="009A551F" w:rsidRDefault="009A551F" w:rsidP="009A551F">
      <w:pPr>
        <w:pStyle w:val="ListParagraph"/>
        <w:spacing w:after="0" w:line="240" w:lineRule="auto"/>
        <w:rPr>
          <w:rFonts w:asciiTheme="majorHAnsi" w:hAnsiTheme="majorHAnsi"/>
          <w:b/>
          <w:sz w:val="24"/>
          <w:szCs w:val="24"/>
        </w:rPr>
      </w:pPr>
    </w:p>
    <w:p w:rsidR="009A551F" w:rsidRPr="009A551F" w:rsidRDefault="009A551F" w:rsidP="009A551F">
      <w:pPr>
        <w:pStyle w:val="ListParagraph"/>
        <w:spacing w:after="0" w:line="240" w:lineRule="auto"/>
        <w:rPr>
          <w:rFonts w:asciiTheme="majorHAnsi" w:hAnsiTheme="majorHAnsi"/>
          <w:b/>
          <w:sz w:val="24"/>
          <w:szCs w:val="24"/>
        </w:rPr>
      </w:pPr>
      <w:r w:rsidRPr="009A551F">
        <w:rPr>
          <w:rFonts w:asciiTheme="majorHAnsi" w:hAnsiTheme="majorHAnsi"/>
          <w:b/>
          <w:sz w:val="24"/>
          <w:szCs w:val="24"/>
        </w:rPr>
        <w:t>Crown Plaza Hotel</w:t>
      </w:r>
      <w:r w:rsidR="009D314E">
        <w:rPr>
          <w:rFonts w:asciiTheme="majorHAnsi" w:hAnsiTheme="majorHAnsi"/>
          <w:b/>
          <w:sz w:val="24"/>
          <w:szCs w:val="24"/>
        </w:rPr>
        <w:t xml:space="preserve">    713-462-9977</w:t>
      </w:r>
    </w:p>
    <w:p w:rsidR="009A551F" w:rsidRPr="009A551F" w:rsidRDefault="009A551F" w:rsidP="009A551F">
      <w:pPr>
        <w:pStyle w:val="ListParagraph"/>
        <w:spacing w:after="0" w:line="240" w:lineRule="auto"/>
        <w:rPr>
          <w:rFonts w:asciiTheme="majorHAnsi" w:hAnsiTheme="majorHAnsi"/>
          <w:b/>
          <w:sz w:val="24"/>
          <w:szCs w:val="24"/>
        </w:rPr>
      </w:pPr>
      <w:r w:rsidRPr="009A551F">
        <w:rPr>
          <w:rFonts w:asciiTheme="majorHAnsi" w:hAnsiTheme="majorHAnsi"/>
          <w:b/>
          <w:sz w:val="24"/>
          <w:szCs w:val="24"/>
        </w:rPr>
        <w:t xml:space="preserve">12801 Northwest </w:t>
      </w:r>
      <w:proofErr w:type="gramStart"/>
      <w:r w:rsidRPr="009A551F">
        <w:rPr>
          <w:rFonts w:asciiTheme="majorHAnsi" w:hAnsiTheme="majorHAnsi"/>
          <w:b/>
          <w:sz w:val="24"/>
          <w:szCs w:val="24"/>
        </w:rPr>
        <w:t>Freeway</w:t>
      </w:r>
      <w:proofErr w:type="gramEnd"/>
    </w:p>
    <w:p w:rsidR="009A551F" w:rsidRPr="009A551F" w:rsidRDefault="009A551F" w:rsidP="009A551F">
      <w:pPr>
        <w:pStyle w:val="ListParagraph"/>
        <w:spacing w:after="0" w:line="240" w:lineRule="auto"/>
        <w:rPr>
          <w:rFonts w:asciiTheme="majorHAnsi" w:hAnsiTheme="majorHAnsi"/>
          <w:b/>
          <w:sz w:val="24"/>
          <w:szCs w:val="24"/>
        </w:rPr>
      </w:pPr>
      <w:r w:rsidRPr="009A551F">
        <w:rPr>
          <w:rFonts w:asciiTheme="majorHAnsi" w:hAnsiTheme="majorHAnsi"/>
          <w:b/>
          <w:sz w:val="24"/>
          <w:szCs w:val="24"/>
        </w:rPr>
        <w:t>Houston, Texas    77040</w:t>
      </w:r>
    </w:p>
    <w:p w:rsidR="00E256D5" w:rsidRPr="00ED6CF0" w:rsidRDefault="00E256D5" w:rsidP="009A551F">
      <w:pPr>
        <w:spacing w:after="0" w:line="240" w:lineRule="auto"/>
        <w:ind w:left="720"/>
        <w:rPr>
          <w:rFonts w:asciiTheme="majorHAnsi" w:hAnsiTheme="majorHAnsi"/>
          <w:b/>
          <w:sz w:val="24"/>
          <w:szCs w:val="24"/>
        </w:rPr>
      </w:pPr>
    </w:p>
    <w:p w:rsidR="00B703A3" w:rsidRDefault="009F001F" w:rsidP="0010323D">
      <w:pPr>
        <w:rPr>
          <w:rFonts w:ascii="Castellar" w:hAnsi="Castellar"/>
          <w:b/>
          <w:sz w:val="40"/>
          <w:szCs w:val="40"/>
        </w:rPr>
      </w:pPr>
      <w:r>
        <w:rPr>
          <w:rFonts w:asciiTheme="majorHAnsi" w:hAnsiTheme="majorHAnsi"/>
          <w:b/>
          <w:sz w:val="24"/>
          <w:szCs w:val="24"/>
        </w:rPr>
        <w:lastRenderedPageBreak/>
        <w:t>It is crucial that your contact information is cur</w:t>
      </w:r>
      <w:r w:rsidR="006E0769">
        <w:rPr>
          <w:rFonts w:asciiTheme="majorHAnsi" w:hAnsiTheme="majorHAnsi"/>
          <w:b/>
          <w:sz w:val="24"/>
          <w:szCs w:val="24"/>
        </w:rPr>
        <w:t>rent.  This includes your email as the school may use this format to contact parents.</w:t>
      </w:r>
    </w:p>
    <w:p w:rsidR="009F001F" w:rsidRPr="0069003C" w:rsidRDefault="009F001F" w:rsidP="009F001F">
      <w:pPr>
        <w:jc w:val="center"/>
        <w:rPr>
          <w:rFonts w:ascii="Castellar" w:hAnsi="Castellar"/>
          <w:b/>
          <w:sz w:val="40"/>
          <w:szCs w:val="40"/>
        </w:rPr>
      </w:pPr>
      <w:r w:rsidRPr="0069003C">
        <w:rPr>
          <w:rFonts w:ascii="Castellar" w:hAnsi="Castellar"/>
          <w:b/>
          <w:sz w:val="40"/>
          <w:szCs w:val="40"/>
        </w:rPr>
        <w:t>HEALTH INFORMATION</w:t>
      </w:r>
    </w:p>
    <w:p w:rsidR="009F001F" w:rsidRPr="0069003C" w:rsidRDefault="009F001F" w:rsidP="009F001F">
      <w:pPr>
        <w:rPr>
          <w:rFonts w:asciiTheme="majorHAnsi" w:hAnsiTheme="majorHAnsi"/>
          <w:b/>
          <w:sz w:val="32"/>
          <w:szCs w:val="32"/>
        </w:rPr>
      </w:pPr>
      <w:r w:rsidRPr="0069003C">
        <w:rPr>
          <w:rFonts w:asciiTheme="majorHAnsi" w:hAnsiTheme="majorHAnsi"/>
          <w:b/>
          <w:sz w:val="32"/>
          <w:szCs w:val="32"/>
        </w:rPr>
        <w:t xml:space="preserve">Medication </w:t>
      </w:r>
    </w:p>
    <w:p w:rsidR="009F001F" w:rsidRPr="00435231" w:rsidRDefault="009F001F" w:rsidP="009F001F">
      <w:pPr>
        <w:rPr>
          <w:rFonts w:asciiTheme="majorHAnsi" w:hAnsiTheme="majorHAnsi"/>
          <w:sz w:val="24"/>
          <w:szCs w:val="24"/>
        </w:rPr>
      </w:pPr>
      <w:r w:rsidRPr="00435231">
        <w:rPr>
          <w:rFonts w:asciiTheme="majorHAnsi" w:hAnsiTheme="majorHAnsi"/>
          <w:sz w:val="24"/>
          <w:szCs w:val="24"/>
        </w:rPr>
        <w:t>Medication and special medical procedures shall be administered to a student as follows:</w:t>
      </w:r>
    </w:p>
    <w:p w:rsidR="009F001F" w:rsidRPr="00435231" w:rsidRDefault="009F001F"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 xml:space="preserve">Prescription medications </w:t>
      </w:r>
      <w:r w:rsidR="005D5F76" w:rsidRPr="00435231">
        <w:rPr>
          <w:rFonts w:asciiTheme="majorHAnsi" w:hAnsiTheme="majorHAnsi"/>
          <w:sz w:val="24"/>
          <w:szCs w:val="24"/>
        </w:rPr>
        <w:t>must</w:t>
      </w:r>
      <w:r w:rsidRPr="00435231">
        <w:rPr>
          <w:rFonts w:asciiTheme="majorHAnsi" w:hAnsiTheme="majorHAnsi"/>
          <w:sz w:val="24"/>
          <w:szCs w:val="24"/>
        </w:rPr>
        <w:t xml:space="preserve"> be in the original container labeled with the student’s </w:t>
      </w:r>
      <w:r w:rsidR="005D5F76" w:rsidRPr="00435231">
        <w:rPr>
          <w:rFonts w:asciiTheme="majorHAnsi" w:hAnsiTheme="majorHAnsi"/>
          <w:sz w:val="24"/>
          <w:szCs w:val="24"/>
        </w:rPr>
        <w:t xml:space="preserve">and doctor’s </w:t>
      </w:r>
      <w:r w:rsidRPr="00435231">
        <w:rPr>
          <w:rFonts w:asciiTheme="majorHAnsi" w:hAnsiTheme="majorHAnsi"/>
          <w:sz w:val="24"/>
          <w:szCs w:val="24"/>
        </w:rPr>
        <w:t xml:space="preserve">name. Medications will not be administered after any stated expiration date. </w:t>
      </w:r>
    </w:p>
    <w:p w:rsidR="006E0769" w:rsidRPr="00435231" w:rsidRDefault="006E0769"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Students on long-term medication must submit Authorization Dispensing Form.</w:t>
      </w:r>
    </w:p>
    <w:p w:rsidR="009F001F" w:rsidRPr="00435231" w:rsidRDefault="009F001F"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All</w:t>
      </w:r>
      <w:r w:rsidR="005D5F76" w:rsidRPr="00435231">
        <w:rPr>
          <w:rFonts w:asciiTheme="majorHAnsi" w:hAnsiTheme="majorHAnsi"/>
          <w:sz w:val="24"/>
          <w:szCs w:val="24"/>
        </w:rPr>
        <w:t xml:space="preserve"> nonprescription medications must</w:t>
      </w:r>
      <w:r w:rsidRPr="00435231">
        <w:rPr>
          <w:rFonts w:asciiTheme="majorHAnsi" w:hAnsiTheme="majorHAnsi"/>
          <w:sz w:val="24"/>
          <w:szCs w:val="24"/>
        </w:rPr>
        <w:t xml:space="preserve"> be labeled with student’s name and dated. All nonprescription medication, </w:t>
      </w:r>
      <w:r w:rsidR="005D5F76" w:rsidRPr="00435231">
        <w:rPr>
          <w:rFonts w:asciiTheme="majorHAnsi" w:hAnsiTheme="majorHAnsi"/>
          <w:sz w:val="24"/>
          <w:szCs w:val="24"/>
        </w:rPr>
        <w:t>over the counter remedies</w:t>
      </w:r>
      <w:r w:rsidRPr="00435231">
        <w:rPr>
          <w:rFonts w:asciiTheme="majorHAnsi" w:hAnsiTheme="majorHAnsi"/>
          <w:sz w:val="24"/>
          <w:szCs w:val="24"/>
        </w:rPr>
        <w:t xml:space="preserve">, </w:t>
      </w:r>
      <w:r w:rsidR="005D5F76" w:rsidRPr="00435231">
        <w:rPr>
          <w:rFonts w:asciiTheme="majorHAnsi" w:hAnsiTheme="majorHAnsi"/>
          <w:sz w:val="24"/>
          <w:szCs w:val="24"/>
        </w:rPr>
        <w:t>and</w:t>
      </w:r>
      <w:r w:rsidRPr="00435231">
        <w:rPr>
          <w:rFonts w:asciiTheme="majorHAnsi" w:hAnsiTheme="majorHAnsi"/>
          <w:sz w:val="24"/>
          <w:szCs w:val="24"/>
        </w:rPr>
        <w:t xml:space="preserve"> diaper rash </w:t>
      </w:r>
      <w:r w:rsidR="005D5F76" w:rsidRPr="00435231">
        <w:rPr>
          <w:rFonts w:asciiTheme="majorHAnsi" w:hAnsiTheme="majorHAnsi"/>
          <w:sz w:val="24"/>
          <w:szCs w:val="24"/>
        </w:rPr>
        <w:t>creams</w:t>
      </w:r>
      <w:r w:rsidRPr="00435231">
        <w:rPr>
          <w:rFonts w:asciiTheme="majorHAnsi" w:hAnsiTheme="majorHAnsi"/>
          <w:sz w:val="24"/>
          <w:szCs w:val="24"/>
        </w:rPr>
        <w:t xml:space="preserve"> must be in the original container and will be administered to the child only when approved in writing by the student’s parents and </w:t>
      </w:r>
      <w:r w:rsidR="005D5F76" w:rsidRPr="00435231">
        <w:rPr>
          <w:rFonts w:asciiTheme="majorHAnsi" w:hAnsiTheme="majorHAnsi"/>
          <w:sz w:val="24"/>
          <w:szCs w:val="24"/>
        </w:rPr>
        <w:t xml:space="preserve">in </w:t>
      </w:r>
      <w:r w:rsidRPr="00435231">
        <w:rPr>
          <w:rFonts w:asciiTheme="majorHAnsi" w:hAnsiTheme="majorHAnsi"/>
          <w:sz w:val="24"/>
          <w:szCs w:val="24"/>
        </w:rPr>
        <w:t>accord</w:t>
      </w:r>
      <w:r w:rsidR="005D5F76" w:rsidRPr="00435231">
        <w:rPr>
          <w:rFonts w:asciiTheme="majorHAnsi" w:hAnsiTheme="majorHAnsi"/>
          <w:sz w:val="24"/>
          <w:szCs w:val="24"/>
        </w:rPr>
        <w:t>ance</w:t>
      </w:r>
      <w:r w:rsidRPr="00435231">
        <w:rPr>
          <w:rFonts w:asciiTheme="majorHAnsi" w:hAnsiTheme="majorHAnsi"/>
          <w:sz w:val="24"/>
          <w:szCs w:val="24"/>
        </w:rPr>
        <w:t xml:space="preserve"> with label instructions. </w:t>
      </w:r>
    </w:p>
    <w:p w:rsidR="009F001F" w:rsidRPr="00435231" w:rsidRDefault="005D5F76"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All</w:t>
      </w:r>
      <w:r w:rsidR="009F001F" w:rsidRPr="00435231">
        <w:rPr>
          <w:rFonts w:asciiTheme="majorHAnsi" w:hAnsiTheme="majorHAnsi"/>
          <w:sz w:val="24"/>
          <w:szCs w:val="24"/>
        </w:rPr>
        <w:t xml:space="preserve"> medication needing to be administered must be logged </w:t>
      </w:r>
      <w:r w:rsidRPr="00435231">
        <w:rPr>
          <w:rFonts w:asciiTheme="majorHAnsi" w:hAnsiTheme="majorHAnsi"/>
          <w:sz w:val="24"/>
          <w:szCs w:val="24"/>
        </w:rPr>
        <w:t>in on the medicine sign-in log</w:t>
      </w:r>
      <w:r w:rsidR="009F001F" w:rsidRPr="00435231">
        <w:rPr>
          <w:rFonts w:asciiTheme="majorHAnsi" w:hAnsiTheme="majorHAnsi"/>
          <w:sz w:val="24"/>
          <w:szCs w:val="24"/>
        </w:rPr>
        <w:t xml:space="preserve">, located in the Extended Care Office, and left with a staff member. Under no circumstances are parents to leave any type of medication or ointment in student’s backpack or cubicle. </w:t>
      </w:r>
    </w:p>
    <w:p w:rsidR="009F001F" w:rsidRPr="00435231" w:rsidRDefault="009F001F"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 xml:space="preserve">Students with fever are not permitted to attend school. A student that has left early from school due to a fever is not permitted to return to school until they have been fever free for 24 hours. This is a state requirement and will be enforced to ensure </w:t>
      </w:r>
      <w:r w:rsidR="005D5F76" w:rsidRPr="00435231">
        <w:rPr>
          <w:rFonts w:asciiTheme="majorHAnsi" w:hAnsiTheme="majorHAnsi"/>
          <w:sz w:val="24"/>
          <w:szCs w:val="24"/>
        </w:rPr>
        <w:t>a safe and healthy environment for all</w:t>
      </w:r>
      <w:r w:rsidRPr="00435231">
        <w:rPr>
          <w:rFonts w:asciiTheme="majorHAnsi" w:hAnsiTheme="majorHAnsi"/>
          <w:sz w:val="24"/>
          <w:szCs w:val="24"/>
        </w:rPr>
        <w:t>.</w:t>
      </w:r>
    </w:p>
    <w:p w:rsidR="009F001F" w:rsidRPr="00435231" w:rsidRDefault="005D5F76"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Admission or readmission of a</w:t>
      </w:r>
      <w:r w:rsidR="009F001F" w:rsidRPr="00435231">
        <w:rPr>
          <w:rFonts w:asciiTheme="majorHAnsi" w:hAnsiTheme="majorHAnsi"/>
          <w:sz w:val="24"/>
          <w:szCs w:val="24"/>
        </w:rPr>
        <w:t xml:space="preserve"> student after a communicable disease shall </w:t>
      </w:r>
      <w:r w:rsidRPr="00435231">
        <w:rPr>
          <w:rFonts w:asciiTheme="majorHAnsi" w:hAnsiTheme="majorHAnsi"/>
          <w:sz w:val="24"/>
          <w:szCs w:val="24"/>
        </w:rPr>
        <w:t>gain</w:t>
      </w:r>
      <w:r w:rsidR="009F001F" w:rsidRPr="00435231">
        <w:rPr>
          <w:rFonts w:asciiTheme="majorHAnsi" w:hAnsiTheme="majorHAnsi"/>
          <w:sz w:val="24"/>
          <w:szCs w:val="24"/>
        </w:rPr>
        <w:t xml:space="preserve"> a</w:t>
      </w:r>
      <w:r w:rsidRPr="00435231">
        <w:rPr>
          <w:rFonts w:asciiTheme="majorHAnsi" w:hAnsiTheme="majorHAnsi"/>
          <w:sz w:val="24"/>
          <w:szCs w:val="24"/>
        </w:rPr>
        <w:t>dmittance only</w:t>
      </w:r>
      <w:r w:rsidR="009F001F" w:rsidRPr="00435231">
        <w:rPr>
          <w:rFonts w:asciiTheme="majorHAnsi" w:hAnsiTheme="majorHAnsi"/>
          <w:sz w:val="24"/>
          <w:szCs w:val="24"/>
        </w:rPr>
        <w:t xml:space="preserve"> if the recommendations </w:t>
      </w:r>
      <w:r w:rsidR="00E6112D" w:rsidRPr="00435231">
        <w:rPr>
          <w:rFonts w:asciiTheme="majorHAnsi" w:hAnsiTheme="majorHAnsi"/>
          <w:sz w:val="24"/>
          <w:szCs w:val="24"/>
        </w:rPr>
        <w:t>set forth by</w:t>
      </w:r>
      <w:r w:rsidR="009F001F" w:rsidRPr="00435231">
        <w:rPr>
          <w:rFonts w:asciiTheme="majorHAnsi" w:hAnsiTheme="majorHAnsi"/>
          <w:sz w:val="24"/>
          <w:szCs w:val="24"/>
        </w:rPr>
        <w:t xml:space="preserve"> the Texas Department of Health are followed.</w:t>
      </w:r>
    </w:p>
    <w:p w:rsidR="009F001F" w:rsidRPr="00435231" w:rsidRDefault="00357858"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Student</w:t>
      </w:r>
      <w:r w:rsidR="00E6112D" w:rsidRPr="00435231">
        <w:rPr>
          <w:rFonts w:asciiTheme="majorHAnsi" w:hAnsiTheme="majorHAnsi"/>
          <w:sz w:val="24"/>
          <w:szCs w:val="24"/>
        </w:rPr>
        <w:t xml:space="preserve"> with special needs</w:t>
      </w:r>
      <w:r w:rsidR="009F001F" w:rsidRPr="00435231">
        <w:rPr>
          <w:rFonts w:asciiTheme="majorHAnsi" w:hAnsiTheme="majorHAnsi"/>
          <w:sz w:val="24"/>
          <w:szCs w:val="24"/>
        </w:rPr>
        <w:t xml:space="preserve"> due to disabling or limiting conditions shall be required to submit recommendations from his/her physician prior to admission.</w:t>
      </w:r>
    </w:p>
    <w:p w:rsidR="00E6112D" w:rsidRPr="00435231" w:rsidRDefault="00E6112D"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 xml:space="preserve">In the event of a medical emergency, our trained </w:t>
      </w:r>
      <w:r w:rsidR="00357858" w:rsidRPr="00435231">
        <w:rPr>
          <w:rFonts w:asciiTheme="majorHAnsi" w:hAnsiTheme="majorHAnsi"/>
          <w:sz w:val="24"/>
          <w:szCs w:val="24"/>
        </w:rPr>
        <w:t xml:space="preserve">staff in </w:t>
      </w:r>
      <w:r w:rsidRPr="00435231">
        <w:rPr>
          <w:rFonts w:asciiTheme="majorHAnsi" w:hAnsiTheme="majorHAnsi"/>
          <w:sz w:val="24"/>
          <w:szCs w:val="24"/>
        </w:rPr>
        <w:t xml:space="preserve">CPR and First </w:t>
      </w:r>
      <w:r w:rsidR="00345D3A" w:rsidRPr="00435231">
        <w:rPr>
          <w:rFonts w:asciiTheme="majorHAnsi" w:hAnsiTheme="majorHAnsi"/>
          <w:sz w:val="24"/>
          <w:szCs w:val="24"/>
        </w:rPr>
        <w:t>Aid</w:t>
      </w:r>
      <w:r w:rsidRPr="00435231">
        <w:rPr>
          <w:rFonts w:asciiTheme="majorHAnsi" w:hAnsiTheme="majorHAnsi"/>
          <w:sz w:val="24"/>
          <w:szCs w:val="24"/>
        </w:rPr>
        <w:t xml:space="preserve"> will render aid and call 911</w:t>
      </w:r>
      <w:r w:rsidR="00357858" w:rsidRPr="00435231">
        <w:rPr>
          <w:rFonts w:asciiTheme="majorHAnsi" w:hAnsiTheme="majorHAnsi"/>
          <w:sz w:val="24"/>
          <w:szCs w:val="24"/>
        </w:rPr>
        <w:t xml:space="preserve">. </w:t>
      </w:r>
      <w:r w:rsidRPr="00435231">
        <w:rPr>
          <w:rFonts w:asciiTheme="majorHAnsi" w:hAnsiTheme="majorHAnsi"/>
          <w:sz w:val="24"/>
          <w:szCs w:val="24"/>
        </w:rPr>
        <w:t xml:space="preserve"> </w:t>
      </w:r>
      <w:r w:rsidR="00357858" w:rsidRPr="00435231">
        <w:rPr>
          <w:rFonts w:asciiTheme="majorHAnsi" w:hAnsiTheme="majorHAnsi"/>
          <w:sz w:val="24"/>
          <w:szCs w:val="24"/>
        </w:rPr>
        <w:t>Parent will be notified immediately.</w:t>
      </w:r>
    </w:p>
    <w:p w:rsidR="0069003C" w:rsidRDefault="00357858" w:rsidP="009F001F">
      <w:pPr>
        <w:pStyle w:val="ListParagraph"/>
        <w:numPr>
          <w:ilvl w:val="0"/>
          <w:numId w:val="14"/>
        </w:numPr>
        <w:rPr>
          <w:rFonts w:asciiTheme="majorHAnsi" w:hAnsiTheme="majorHAnsi"/>
          <w:sz w:val="24"/>
          <w:szCs w:val="24"/>
        </w:rPr>
      </w:pPr>
      <w:r w:rsidRPr="00435231">
        <w:rPr>
          <w:rFonts w:asciiTheme="majorHAnsi" w:hAnsiTheme="majorHAnsi"/>
          <w:sz w:val="24"/>
          <w:szCs w:val="24"/>
        </w:rPr>
        <w:t xml:space="preserve">In the event of student’s illness while at school, </w:t>
      </w:r>
      <w:r w:rsidRPr="00435231">
        <w:rPr>
          <w:rFonts w:ascii="Castellar" w:hAnsi="Castellar"/>
          <w:sz w:val="24"/>
          <w:szCs w:val="24"/>
        </w:rPr>
        <w:t>CSNWH</w:t>
      </w:r>
      <w:r w:rsidRPr="00435231">
        <w:rPr>
          <w:rFonts w:asciiTheme="majorHAnsi" w:hAnsiTheme="majorHAnsi"/>
          <w:sz w:val="24"/>
          <w:szCs w:val="24"/>
        </w:rPr>
        <w:t xml:space="preserve"> staff will contact parent for immediate pick up</w:t>
      </w:r>
      <w:r w:rsidR="0069003C">
        <w:rPr>
          <w:rFonts w:asciiTheme="majorHAnsi" w:hAnsiTheme="majorHAnsi"/>
          <w:sz w:val="24"/>
          <w:szCs w:val="24"/>
        </w:rPr>
        <w:t>.</w:t>
      </w:r>
    </w:p>
    <w:p w:rsidR="00357858" w:rsidRPr="00435231" w:rsidRDefault="00357858" w:rsidP="0069003C">
      <w:pPr>
        <w:pStyle w:val="ListParagraph"/>
        <w:ind w:left="1440"/>
        <w:rPr>
          <w:rFonts w:asciiTheme="majorHAnsi" w:hAnsiTheme="majorHAnsi"/>
          <w:sz w:val="24"/>
          <w:szCs w:val="24"/>
        </w:rPr>
      </w:pPr>
    </w:p>
    <w:p w:rsidR="00B703A3" w:rsidRDefault="00B703A3" w:rsidP="009F001F">
      <w:pPr>
        <w:rPr>
          <w:rFonts w:asciiTheme="majorHAnsi" w:hAnsiTheme="majorHAnsi"/>
          <w:b/>
          <w:sz w:val="28"/>
          <w:szCs w:val="28"/>
        </w:rPr>
      </w:pPr>
    </w:p>
    <w:p w:rsidR="0010323D" w:rsidRDefault="0010323D" w:rsidP="009F001F">
      <w:pPr>
        <w:rPr>
          <w:rFonts w:asciiTheme="majorHAnsi" w:hAnsiTheme="majorHAnsi"/>
          <w:b/>
          <w:sz w:val="28"/>
          <w:szCs w:val="28"/>
        </w:rPr>
      </w:pPr>
    </w:p>
    <w:p w:rsidR="00D37525" w:rsidRDefault="00D37525" w:rsidP="009F001F">
      <w:pPr>
        <w:rPr>
          <w:rFonts w:asciiTheme="majorHAnsi" w:hAnsiTheme="majorHAnsi"/>
          <w:b/>
          <w:sz w:val="28"/>
          <w:szCs w:val="28"/>
        </w:rPr>
      </w:pPr>
    </w:p>
    <w:p w:rsidR="0069003C" w:rsidRDefault="00B703A3" w:rsidP="009F001F">
      <w:pPr>
        <w:rPr>
          <w:rFonts w:asciiTheme="majorHAnsi" w:hAnsiTheme="majorHAnsi"/>
          <w:b/>
          <w:sz w:val="28"/>
          <w:szCs w:val="28"/>
        </w:rPr>
      </w:pPr>
      <w:r>
        <w:rPr>
          <w:rFonts w:asciiTheme="majorHAnsi" w:hAnsiTheme="majorHAnsi"/>
          <w:b/>
          <w:sz w:val="28"/>
          <w:szCs w:val="28"/>
        </w:rPr>
        <w:t>First Aid</w:t>
      </w:r>
    </w:p>
    <w:p w:rsidR="00B703A3" w:rsidRPr="006B1DDC" w:rsidRDefault="00B703A3" w:rsidP="006B1DDC">
      <w:pPr>
        <w:ind w:left="720"/>
        <w:rPr>
          <w:rFonts w:asciiTheme="majorHAnsi" w:hAnsiTheme="majorHAnsi"/>
          <w:b/>
          <w:sz w:val="24"/>
          <w:szCs w:val="24"/>
        </w:rPr>
      </w:pPr>
      <w:r w:rsidRPr="006B1DDC">
        <w:rPr>
          <w:rFonts w:asciiTheme="majorHAnsi" w:hAnsiTheme="majorHAnsi"/>
          <w:sz w:val="24"/>
          <w:szCs w:val="24"/>
        </w:rPr>
        <w:t>In the event of cuts and scrapes</w:t>
      </w:r>
      <w:r w:rsidR="006B1DDC" w:rsidRPr="006B1DDC">
        <w:rPr>
          <w:rFonts w:asciiTheme="majorHAnsi" w:hAnsiTheme="majorHAnsi"/>
          <w:sz w:val="24"/>
          <w:szCs w:val="24"/>
        </w:rPr>
        <w:t xml:space="preserve">, </w:t>
      </w:r>
      <w:r w:rsidR="006B1DDC" w:rsidRPr="006B1DDC">
        <w:rPr>
          <w:rFonts w:ascii="Castellar" w:hAnsi="Castellar"/>
          <w:sz w:val="24"/>
          <w:szCs w:val="24"/>
        </w:rPr>
        <w:t>CSNWH</w:t>
      </w:r>
      <w:r w:rsidRPr="006B1DDC">
        <w:rPr>
          <w:rFonts w:asciiTheme="majorHAnsi" w:hAnsiTheme="majorHAnsi"/>
          <w:sz w:val="24"/>
          <w:szCs w:val="24"/>
        </w:rPr>
        <w:t xml:space="preserve"> will clean the minor wound with hydrogen peroxide and apply bacterial ointment.  </w:t>
      </w:r>
      <w:r w:rsidRPr="006B1DDC">
        <w:rPr>
          <w:rFonts w:asciiTheme="majorHAnsi" w:hAnsiTheme="majorHAnsi"/>
          <w:b/>
          <w:sz w:val="24"/>
          <w:szCs w:val="24"/>
        </w:rPr>
        <w:t>Should your child be allergic to any of this products please contact the office immediately.</w:t>
      </w:r>
    </w:p>
    <w:p w:rsidR="00B703A3" w:rsidRDefault="00B703A3" w:rsidP="009F001F">
      <w:pPr>
        <w:rPr>
          <w:rFonts w:asciiTheme="majorHAnsi" w:hAnsiTheme="majorHAnsi"/>
          <w:b/>
          <w:sz w:val="28"/>
          <w:szCs w:val="28"/>
        </w:rPr>
      </w:pPr>
    </w:p>
    <w:p w:rsidR="009F001F" w:rsidRPr="0069003C" w:rsidRDefault="009F001F" w:rsidP="009F001F">
      <w:pPr>
        <w:rPr>
          <w:rFonts w:asciiTheme="majorHAnsi" w:hAnsiTheme="majorHAnsi"/>
          <w:b/>
          <w:sz w:val="32"/>
          <w:szCs w:val="32"/>
        </w:rPr>
      </w:pPr>
      <w:r w:rsidRPr="0069003C">
        <w:rPr>
          <w:rFonts w:asciiTheme="majorHAnsi" w:hAnsiTheme="majorHAnsi"/>
          <w:b/>
          <w:sz w:val="32"/>
          <w:szCs w:val="32"/>
        </w:rPr>
        <w:t>Vision and Hearing Tests</w:t>
      </w:r>
    </w:p>
    <w:p w:rsidR="006E0769" w:rsidRPr="0069003C" w:rsidRDefault="009F001F" w:rsidP="009F001F">
      <w:pPr>
        <w:pStyle w:val="ListParagraph"/>
        <w:numPr>
          <w:ilvl w:val="0"/>
          <w:numId w:val="15"/>
        </w:numPr>
        <w:rPr>
          <w:rFonts w:asciiTheme="majorHAnsi" w:hAnsiTheme="majorHAnsi"/>
          <w:b/>
          <w:sz w:val="24"/>
          <w:szCs w:val="24"/>
        </w:rPr>
      </w:pPr>
      <w:r w:rsidRPr="0069003C">
        <w:rPr>
          <w:rFonts w:asciiTheme="majorHAnsi" w:hAnsiTheme="majorHAnsi"/>
          <w:sz w:val="24"/>
          <w:szCs w:val="24"/>
        </w:rPr>
        <w:t>Vision and hearing screening</w:t>
      </w:r>
      <w:r w:rsidR="00E6112D" w:rsidRPr="0069003C">
        <w:rPr>
          <w:rFonts w:asciiTheme="majorHAnsi" w:hAnsiTheme="majorHAnsi"/>
          <w:sz w:val="24"/>
          <w:szCs w:val="24"/>
        </w:rPr>
        <w:t>s</w:t>
      </w:r>
      <w:r w:rsidRPr="0069003C">
        <w:rPr>
          <w:rFonts w:asciiTheme="majorHAnsi" w:hAnsiTheme="majorHAnsi"/>
          <w:sz w:val="24"/>
          <w:szCs w:val="24"/>
        </w:rPr>
        <w:t xml:space="preserve"> will be given to all students ages four and above during the first school semester. </w:t>
      </w:r>
      <w:r w:rsidR="006E0769" w:rsidRPr="0069003C">
        <w:rPr>
          <w:rFonts w:asciiTheme="majorHAnsi" w:hAnsiTheme="majorHAnsi"/>
          <w:sz w:val="24"/>
          <w:szCs w:val="24"/>
        </w:rPr>
        <w:t xml:space="preserve">  Parent’s cost for testing to be announced prior to screening.</w:t>
      </w:r>
    </w:p>
    <w:p w:rsidR="009F001F" w:rsidRPr="0069003C" w:rsidRDefault="009F001F" w:rsidP="009F001F">
      <w:pPr>
        <w:pStyle w:val="ListParagraph"/>
        <w:numPr>
          <w:ilvl w:val="0"/>
          <w:numId w:val="15"/>
        </w:numPr>
        <w:rPr>
          <w:rFonts w:asciiTheme="majorHAnsi" w:hAnsiTheme="majorHAnsi"/>
          <w:b/>
          <w:sz w:val="24"/>
          <w:szCs w:val="24"/>
        </w:rPr>
      </w:pPr>
      <w:r w:rsidRPr="0069003C">
        <w:rPr>
          <w:rFonts w:asciiTheme="majorHAnsi" w:hAnsiTheme="majorHAnsi"/>
          <w:sz w:val="24"/>
          <w:szCs w:val="24"/>
        </w:rPr>
        <w:t xml:space="preserve">Students not meeting the specified requirements will receive a referral letter for parents to seek a physician’s in-depth evaluation. </w:t>
      </w:r>
    </w:p>
    <w:p w:rsidR="00381A0E" w:rsidRPr="00877593" w:rsidRDefault="009F001F" w:rsidP="00E6112D">
      <w:pPr>
        <w:pStyle w:val="ListParagraph"/>
        <w:numPr>
          <w:ilvl w:val="0"/>
          <w:numId w:val="15"/>
        </w:numPr>
        <w:rPr>
          <w:rFonts w:asciiTheme="majorHAnsi" w:hAnsiTheme="majorHAnsi"/>
          <w:b/>
          <w:sz w:val="24"/>
          <w:szCs w:val="24"/>
        </w:rPr>
      </w:pPr>
      <w:r w:rsidRPr="0069003C">
        <w:rPr>
          <w:rFonts w:asciiTheme="majorHAnsi" w:hAnsiTheme="majorHAnsi"/>
          <w:sz w:val="24"/>
          <w:szCs w:val="24"/>
        </w:rPr>
        <w:t xml:space="preserve">If a physician has screened a student prior to admission, </w:t>
      </w:r>
      <w:r w:rsidR="00381A0E" w:rsidRPr="0069003C">
        <w:rPr>
          <w:rFonts w:asciiTheme="majorHAnsi" w:hAnsiTheme="majorHAnsi"/>
          <w:sz w:val="24"/>
          <w:szCs w:val="24"/>
        </w:rPr>
        <w:t>copies of the screening results are</w:t>
      </w:r>
      <w:r w:rsidRPr="0069003C">
        <w:rPr>
          <w:rFonts w:asciiTheme="majorHAnsi" w:hAnsiTheme="majorHAnsi"/>
          <w:sz w:val="24"/>
          <w:szCs w:val="24"/>
        </w:rPr>
        <w:t xml:space="preserve"> to be submitted</w:t>
      </w:r>
      <w:r w:rsidR="00E6112D" w:rsidRPr="0069003C">
        <w:rPr>
          <w:rFonts w:asciiTheme="majorHAnsi" w:hAnsiTheme="majorHAnsi"/>
          <w:sz w:val="24"/>
          <w:szCs w:val="24"/>
        </w:rPr>
        <w:t xml:space="preserve"> for filing with the Texas Departmen</w:t>
      </w:r>
      <w:r w:rsidRPr="0069003C">
        <w:rPr>
          <w:rFonts w:asciiTheme="majorHAnsi" w:hAnsiTheme="majorHAnsi"/>
          <w:sz w:val="24"/>
          <w:szCs w:val="24"/>
        </w:rPr>
        <w:t>t</w:t>
      </w:r>
      <w:r w:rsidR="00E6112D" w:rsidRPr="0069003C">
        <w:rPr>
          <w:rFonts w:asciiTheme="majorHAnsi" w:hAnsiTheme="majorHAnsi"/>
          <w:sz w:val="24"/>
          <w:szCs w:val="24"/>
        </w:rPr>
        <w:t xml:space="preserve"> of Health and Human Services</w:t>
      </w:r>
      <w:r w:rsidRPr="0069003C">
        <w:rPr>
          <w:rFonts w:asciiTheme="majorHAnsi" w:hAnsiTheme="majorHAnsi"/>
          <w:sz w:val="24"/>
          <w:szCs w:val="24"/>
        </w:rPr>
        <w:t>.</w:t>
      </w:r>
    </w:p>
    <w:p w:rsidR="00877593" w:rsidRDefault="00877593" w:rsidP="00877593">
      <w:pPr>
        <w:pStyle w:val="ListParagraph"/>
        <w:rPr>
          <w:rFonts w:asciiTheme="majorHAnsi" w:hAnsiTheme="majorHAnsi"/>
          <w:sz w:val="24"/>
          <w:szCs w:val="24"/>
        </w:rPr>
      </w:pPr>
    </w:p>
    <w:p w:rsidR="00877593" w:rsidRPr="0069003C" w:rsidRDefault="00877593" w:rsidP="00877593">
      <w:pPr>
        <w:pStyle w:val="ListParagraph"/>
        <w:rPr>
          <w:rFonts w:asciiTheme="majorHAnsi" w:hAnsiTheme="majorHAnsi"/>
          <w:b/>
          <w:sz w:val="24"/>
          <w:szCs w:val="24"/>
        </w:rPr>
      </w:pP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 xml:space="preserve">Nutrition </w:t>
      </w:r>
    </w:p>
    <w:p w:rsidR="009C6608" w:rsidRPr="009C6608" w:rsidRDefault="00381A0E" w:rsidP="009C6608">
      <w:pPr>
        <w:pStyle w:val="ListParagraph"/>
        <w:numPr>
          <w:ilvl w:val="0"/>
          <w:numId w:val="16"/>
        </w:numPr>
        <w:rPr>
          <w:rFonts w:asciiTheme="majorHAnsi" w:hAnsiTheme="majorHAnsi"/>
          <w:b/>
          <w:sz w:val="24"/>
          <w:szCs w:val="24"/>
        </w:rPr>
      </w:pPr>
      <w:r>
        <w:rPr>
          <w:rFonts w:asciiTheme="majorHAnsi" w:hAnsiTheme="majorHAnsi"/>
          <w:sz w:val="24"/>
          <w:szCs w:val="24"/>
        </w:rPr>
        <w:t>Breakfast and lunc</w:t>
      </w:r>
      <w:r w:rsidR="009C6608">
        <w:rPr>
          <w:rFonts w:asciiTheme="majorHAnsi" w:hAnsiTheme="majorHAnsi"/>
          <w:sz w:val="24"/>
          <w:szCs w:val="24"/>
        </w:rPr>
        <w:t>h are to be provided by parents.</w:t>
      </w:r>
    </w:p>
    <w:p w:rsidR="009C6608" w:rsidRPr="009C6608" w:rsidRDefault="009C6608" w:rsidP="009C6608">
      <w:pPr>
        <w:pStyle w:val="ListParagraph"/>
        <w:numPr>
          <w:ilvl w:val="0"/>
          <w:numId w:val="16"/>
        </w:numPr>
        <w:rPr>
          <w:rFonts w:asciiTheme="majorHAnsi" w:hAnsiTheme="majorHAnsi"/>
          <w:b/>
          <w:sz w:val="24"/>
          <w:szCs w:val="24"/>
        </w:rPr>
      </w:pPr>
      <w:r>
        <w:rPr>
          <w:rFonts w:asciiTheme="majorHAnsi" w:hAnsiTheme="majorHAnsi"/>
          <w:sz w:val="24"/>
          <w:szCs w:val="24"/>
        </w:rPr>
        <w:t xml:space="preserve">A pre-packaged afternoon snack will provided by </w:t>
      </w:r>
      <w:r w:rsidRPr="009C6608">
        <w:rPr>
          <w:rFonts w:ascii="Castellar" w:hAnsi="Castellar"/>
          <w:sz w:val="24"/>
          <w:szCs w:val="24"/>
        </w:rPr>
        <w:t>CSNWH</w:t>
      </w:r>
      <w:r>
        <w:rPr>
          <w:rFonts w:ascii="Castellar" w:hAnsi="Castellar"/>
          <w:sz w:val="24"/>
          <w:szCs w:val="24"/>
        </w:rPr>
        <w:t>.</w:t>
      </w:r>
    </w:p>
    <w:p w:rsidR="00381A0E" w:rsidRPr="00381A0E" w:rsidRDefault="00381A0E" w:rsidP="00381A0E">
      <w:pPr>
        <w:pStyle w:val="ListParagraph"/>
        <w:numPr>
          <w:ilvl w:val="0"/>
          <w:numId w:val="16"/>
        </w:numPr>
        <w:rPr>
          <w:rFonts w:asciiTheme="majorHAnsi" w:hAnsiTheme="majorHAnsi"/>
          <w:b/>
          <w:sz w:val="24"/>
          <w:szCs w:val="24"/>
        </w:rPr>
      </w:pPr>
      <w:r w:rsidRPr="00381A0E">
        <w:rPr>
          <w:rFonts w:asciiTheme="majorHAnsi" w:hAnsiTheme="majorHAnsi"/>
          <w:sz w:val="24"/>
          <w:szCs w:val="24"/>
        </w:rPr>
        <w:t>Balanced meals are essential for the development of the body. A meal, by state standards, must include a form of protein such as peanut butter, cheese, meat slices, or meat sticks, etc.</w:t>
      </w:r>
    </w:p>
    <w:p w:rsidR="00381A0E" w:rsidRPr="0069003C" w:rsidRDefault="00381A0E" w:rsidP="00381A0E">
      <w:pPr>
        <w:pStyle w:val="ListParagraph"/>
        <w:numPr>
          <w:ilvl w:val="0"/>
          <w:numId w:val="16"/>
        </w:numPr>
        <w:rPr>
          <w:rFonts w:asciiTheme="majorHAnsi" w:hAnsiTheme="majorHAnsi"/>
          <w:b/>
          <w:sz w:val="24"/>
          <w:szCs w:val="24"/>
        </w:rPr>
      </w:pPr>
      <w:r w:rsidRPr="00381A0E">
        <w:rPr>
          <w:rFonts w:asciiTheme="majorHAnsi" w:hAnsiTheme="majorHAnsi"/>
          <w:sz w:val="24"/>
          <w:szCs w:val="24"/>
        </w:rPr>
        <w:t xml:space="preserve"> Insulated containers work very well to help keep food warm or cold.</w:t>
      </w:r>
    </w:p>
    <w:p w:rsidR="0069003C" w:rsidRPr="0069003C" w:rsidRDefault="0069003C" w:rsidP="0069003C">
      <w:pPr>
        <w:pStyle w:val="ListParagraph"/>
        <w:numPr>
          <w:ilvl w:val="0"/>
          <w:numId w:val="16"/>
        </w:numPr>
        <w:rPr>
          <w:rFonts w:asciiTheme="majorHAnsi" w:hAnsiTheme="majorHAnsi"/>
          <w:sz w:val="24"/>
          <w:szCs w:val="24"/>
        </w:rPr>
      </w:pPr>
      <w:r w:rsidRPr="009F001F">
        <w:rPr>
          <w:rFonts w:ascii="Castellar" w:hAnsi="Castellar"/>
          <w:sz w:val="24"/>
          <w:szCs w:val="24"/>
        </w:rPr>
        <w:t>CSNWH</w:t>
      </w:r>
      <w:r w:rsidRPr="001E7407">
        <w:rPr>
          <w:rFonts w:asciiTheme="majorHAnsi" w:eastAsiaTheme="minorHAnsi" w:hAnsiTheme="majorHAnsi"/>
          <w:sz w:val="24"/>
          <w:szCs w:val="24"/>
        </w:rPr>
        <w:t xml:space="preserve"> does not provide meals for the students; meals come from home.  Christian School of Northwest Houston will not be responsible for the student’s daily nutritional requirements.</w:t>
      </w:r>
    </w:p>
    <w:p w:rsidR="00322FDC" w:rsidRDefault="00322FDC" w:rsidP="00381A0E">
      <w:pPr>
        <w:jc w:val="center"/>
        <w:rPr>
          <w:rFonts w:ascii="Castellar" w:hAnsi="Castellar"/>
          <w:b/>
          <w:sz w:val="32"/>
          <w:szCs w:val="32"/>
        </w:rPr>
      </w:pPr>
    </w:p>
    <w:p w:rsidR="0010323D" w:rsidRDefault="0010323D" w:rsidP="00381A0E">
      <w:pPr>
        <w:jc w:val="center"/>
        <w:rPr>
          <w:rFonts w:ascii="Castellar" w:hAnsi="Castellar"/>
          <w:b/>
          <w:sz w:val="32"/>
          <w:szCs w:val="32"/>
        </w:rPr>
      </w:pPr>
    </w:p>
    <w:p w:rsidR="0010323D" w:rsidRDefault="0010323D" w:rsidP="00381A0E">
      <w:pPr>
        <w:jc w:val="center"/>
        <w:rPr>
          <w:rFonts w:ascii="Castellar" w:hAnsi="Castellar"/>
          <w:b/>
          <w:sz w:val="32"/>
          <w:szCs w:val="32"/>
        </w:rPr>
      </w:pPr>
    </w:p>
    <w:p w:rsidR="0010323D" w:rsidRDefault="0010323D" w:rsidP="00381A0E">
      <w:pPr>
        <w:jc w:val="center"/>
        <w:rPr>
          <w:rFonts w:ascii="Castellar" w:hAnsi="Castellar"/>
          <w:b/>
          <w:sz w:val="32"/>
          <w:szCs w:val="32"/>
        </w:rPr>
      </w:pPr>
    </w:p>
    <w:p w:rsidR="00381A0E" w:rsidRPr="0069003C" w:rsidRDefault="00381A0E" w:rsidP="0069003C">
      <w:pPr>
        <w:jc w:val="center"/>
        <w:rPr>
          <w:rFonts w:ascii="Castellar" w:hAnsi="Castellar"/>
          <w:b/>
          <w:sz w:val="40"/>
          <w:szCs w:val="40"/>
        </w:rPr>
      </w:pPr>
      <w:r w:rsidRPr="0069003C">
        <w:rPr>
          <w:rFonts w:ascii="Castellar" w:hAnsi="Castellar"/>
          <w:b/>
          <w:sz w:val="40"/>
          <w:szCs w:val="40"/>
        </w:rPr>
        <w:t>MISCELLANEOUS</w:t>
      </w: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Special Events</w:t>
      </w:r>
    </w:p>
    <w:p w:rsidR="00381A0E" w:rsidRPr="00F04624" w:rsidRDefault="00381A0E" w:rsidP="00381A0E">
      <w:pPr>
        <w:pStyle w:val="ListParagraph"/>
        <w:numPr>
          <w:ilvl w:val="0"/>
          <w:numId w:val="17"/>
        </w:numPr>
        <w:rPr>
          <w:rFonts w:asciiTheme="majorHAnsi" w:hAnsiTheme="majorHAnsi"/>
          <w:sz w:val="24"/>
          <w:szCs w:val="24"/>
        </w:rPr>
      </w:pPr>
      <w:r w:rsidRPr="00F04624">
        <w:rPr>
          <w:rFonts w:asciiTheme="majorHAnsi" w:hAnsiTheme="majorHAnsi"/>
          <w:sz w:val="24"/>
          <w:szCs w:val="24"/>
        </w:rPr>
        <w:t>A C</w:t>
      </w:r>
      <w:r w:rsidR="00091D32" w:rsidRPr="00F04624">
        <w:rPr>
          <w:rFonts w:asciiTheme="majorHAnsi" w:hAnsiTheme="majorHAnsi"/>
          <w:sz w:val="24"/>
          <w:szCs w:val="24"/>
        </w:rPr>
        <w:t>alendar of Event</w:t>
      </w:r>
      <w:r w:rsidRPr="00F04624">
        <w:rPr>
          <w:rFonts w:asciiTheme="majorHAnsi" w:hAnsiTheme="majorHAnsi"/>
          <w:sz w:val="24"/>
          <w:szCs w:val="24"/>
        </w:rPr>
        <w:t xml:space="preserve"> will be provided to highlight events, activities, and scheduled school closings throughout the year. </w:t>
      </w:r>
    </w:p>
    <w:p w:rsidR="00381A0E" w:rsidRDefault="00381A0E" w:rsidP="00381A0E">
      <w:pPr>
        <w:pStyle w:val="ListParagraph"/>
        <w:numPr>
          <w:ilvl w:val="0"/>
          <w:numId w:val="17"/>
        </w:numPr>
        <w:rPr>
          <w:rFonts w:asciiTheme="majorHAnsi" w:hAnsiTheme="majorHAnsi"/>
          <w:sz w:val="24"/>
          <w:szCs w:val="24"/>
        </w:rPr>
      </w:pPr>
      <w:r w:rsidRPr="00F04624">
        <w:rPr>
          <w:rFonts w:asciiTheme="majorHAnsi" w:hAnsiTheme="majorHAnsi"/>
          <w:sz w:val="24"/>
          <w:szCs w:val="24"/>
        </w:rPr>
        <w:t xml:space="preserve">Each month a classroom calendar will be sent home by the teacher with important dates and activities to prompt conversation between parent and student. </w:t>
      </w:r>
    </w:p>
    <w:p w:rsidR="00D209F2" w:rsidRDefault="00D209F2" w:rsidP="00D209F2">
      <w:pPr>
        <w:pStyle w:val="ListParagraph"/>
        <w:rPr>
          <w:rFonts w:asciiTheme="majorHAnsi" w:hAnsiTheme="majorHAnsi"/>
          <w:sz w:val="24"/>
          <w:szCs w:val="24"/>
        </w:rPr>
      </w:pPr>
    </w:p>
    <w:p w:rsidR="00877593" w:rsidRPr="00F04624" w:rsidRDefault="00877593" w:rsidP="00877593">
      <w:pPr>
        <w:pStyle w:val="ListParagraph"/>
        <w:rPr>
          <w:rFonts w:asciiTheme="majorHAnsi" w:hAnsiTheme="majorHAnsi"/>
          <w:sz w:val="24"/>
          <w:szCs w:val="24"/>
        </w:rPr>
      </w:pPr>
    </w:p>
    <w:p w:rsidR="00B703A3" w:rsidRDefault="00B703A3" w:rsidP="00381A0E">
      <w:pPr>
        <w:rPr>
          <w:rFonts w:asciiTheme="majorHAnsi" w:hAnsiTheme="majorHAnsi"/>
          <w:b/>
          <w:sz w:val="32"/>
          <w:szCs w:val="32"/>
        </w:rPr>
      </w:pP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Vital Information Changes</w:t>
      </w:r>
    </w:p>
    <w:p w:rsidR="00381A0E" w:rsidRPr="00541D80" w:rsidRDefault="00381A0E" w:rsidP="00381A0E">
      <w:pPr>
        <w:rPr>
          <w:rFonts w:asciiTheme="majorHAnsi" w:hAnsiTheme="majorHAnsi"/>
          <w:b/>
        </w:rPr>
      </w:pPr>
      <w:r w:rsidRPr="00541D80">
        <w:rPr>
          <w:rFonts w:asciiTheme="majorHAnsi" w:hAnsiTheme="majorHAnsi"/>
          <w:b/>
        </w:rPr>
        <w:t>Notification of changes made to avenues of communication should be submitted to the school office immediately. This information is to be kept accurate and current for emergency situations.</w:t>
      </w:r>
    </w:p>
    <w:p w:rsidR="0069003C" w:rsidRDefault="0069003C" w:rsidP="00381A0E">
      <w:pPr>
        <w:rPr>
          <w:rFonts w:asciiTheme="majorHAnsi" w:hAnsiTheme="majorHAnsi"/>
          <w:b/>
          <w:sz w:val="32"/>
          <w:szCs w:val="32"/>
        </w:rPr>
      </w:pP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Field Trips</w:t>
      </w:r>
    </w:p>
    <w:p w:rsidR="00381A0E" w:rsidRDefault="00381A0E" w:rsidP="00381A0E">
      <w:pPr>
        <w:rPr>
          <w:rFonts w:asciiTheme="majorHAnsi" w:hAnsiTheme="majorHAnsi"/>
          <w:sz w:val="24"/>
          <w:szCs w:val="24"/>
        </w:rPr>
      </w:pPr>
      <w:r w:rsidRPr="00E252B9">
        <w:rPr>
          <w:rFonts w:asciiTheme="majorHAnsi" w:hAnsiTheme="majorHAnsi"/>
          <w:sz w:val="24"/>
          <w:szCs w:val="24"/>
        </w:rPr>
        <w:t xml:space="preserve">Field trips are used to help support and supplement the learning experience. Field trips are privileges therefore students who fail to meet the behavioral requirements may be denied participation. Students must submit a permission slip (provided by </w:t>
      </w:r>
      <w:r w:rsidRPr="00E252B9">
        <w:rPr>
          <w:rFonts w:ascii="Castellar" w:hAnsi="Castellar"/>
          <w:sz w:val="24"/>
          <w:szCs w:val="24"/>
        </w:rPr>
        <w:t>CSNWH</w:t>
      </w:r>
      <w:r w:rsidRPr="00E252B9">
        <w:rPr>
          <w:rFonts w:asciiTheme="majorHAnsi" w:hAnsiTheme="majorHAnsi"/>
          <w:sz w:val="24"/>
          <w:szCs w:val="24"/>
        </w:rPr>
        <w:t xml:space="preserve">) signed by a parent in order to participate. Parent participation is always welcomed. </w:t>
      </w:r>
    </w:p>
    <w:p w:rsidR="00877593" w:rsidRPr="00E252B9" w:rsidRDefault="00877593" w:rsidP="00381A0E">
      <w:pPr>
        <w:rPr>
          <w:rFonts w:asciiTheme="majorHAnsi" w:hAnsiTheme="majorHAnsi"/>
          <w:sz w:val="24"/>
          <w:szCs w:val="24"/>
        </w:rPr>
      </w:pP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 xml:space="preserve">Parties </w:t>
      </w:r>
    </w:p>
    <w:p w:rsidR="008B66C2" w:rsidRDefault="00381A0E" w:rsidP="00381A0E">
      <w:pPr>
        <w:rPr>
          <w:rFonts w:asciiTheme="majorHAnsi" w:hAnsiTheme="majorHAnsi"/>
          <w:sz w:val="24"/>
          <w:szCs w:val="24"/>
        </w:rPr>
      </w:pPr>
      <w:r w:rsidRPr="00E252B9">
        <w:rPr>
          <w:rFonts w:asciiTheme="majorHAnsi" w:hAnsiTheme="majorHAnsi"/>
          <w:sz w:val="24"/>
          <w:szCs w:val="24"/>
        </w:rPr>
        <w:t>Birthdays are special to students and their parents. Parents may plan a brief birthday time by talking with the classroom teacher. Time is to be scheduled for no more than 30 minutes.</w:t>
      </w:r>
    </w:p>
    <w:p w:rsidR="0010323D" w:rsidRDefault="0010323D" w:rsidP="00381A0E">
      <w:pPr>
        <w:rPr>
          <w:rFonts w:asciiTheme="majorHAnsi" w:hAnsiTheme="majorHAnsi"/>
          <w:b/>
          <w:sz w:val="32"/>
          <w:szCs w:val="32"/>
        </w:rPr>
      </w:pPr>
    </w:p>
    <w:p w:rsidR="00A05894" w:rsidRPr="0069003C" w:rsidRDefault="00A05894" w:rsidP="00381A0E">
      <w:pPr>
        <w:rPr>
          <w:rFonts w:asciiTheme="majorHAnsi" w:hAnsiTheme="majorHAnsi"/>
          <w:b/>
          <w:sz w:val="32"/>
          <w:szCs w:val="32"/>
        </w:rPr>
      </w:pPr>
      <w:r w:rsidRPr="0069003C">
        <w:rPr>
          <w:rFonts w:asciiTheme="majorHAnsi" w:hAnsiTheme="majorHAnsi"/>
          <w:b/>
          <w:sz w:val="32"/>
          <w:szCs w:val="32"/>
        </w:rPr>
        <w:lastRenderedPageBreak/>
        <w:t>Water Play</w:t>
      </w:r>
    </w:p>
    <w:p w:rsidR="0010323D" w:rsidRDefault="0069003C" w:rsidP="00381A0E">
      <w:pPr>
        <w:rPr>
          <w:rFonts w:asciiTheme="majorHAnsi" w:hAnsiTheme="majorHAnsi"/>
          <w:sz w:val="24"/>
          <w:szCs w:val="24"/>
        </w:rPr>
      </w:pPr>
      <w:r w:rsidRPr="00E252B9">
        <w:rPr>
          <w:rFonts w:ascii="Castellar" w:hAnsi="Castellar"/>
          <w:sz w:val="24"/>
          <w:szCs w:val="24"/>
        </w:rPr>
        <w:t>CSNWH</w:t>
      </w:r>
      <w:r>
        <w:rPr>
          <w:rFonts w:asciiTheme="majorHAnsi" w:hAnsiTheme="majorHAnsi"/>
          <w:sz w:val="24"/>
          <w:szCs w:val="24"/>
        </w:rPr>
        <w:t xml:space="preserve"> </w:t>
      </w:r>
      <w:r w:rsidR="00A05894">
        <w:rPr>
          <w:rFonts w:asciiTheme="majorHAnsi" w:hAnsiTheme="majorHAnsi"/>
          <w:sz w:val="24"/>
          <w:szCs w:val="24"/>
        </w:rPr>
        <w:t>does not use pools or wading pools for water play but will engage in sprinkler play in the summer months.</w:t>
      </w:r>
    </w:p>
    <w:p w:rsidR="00E13242" w:rsidRPr="0069003C" w:rsidRDefault="00E13242" w:rsidP="00E13242">
      <w:pPr>
        <w:spacing w:beforeAutospacing="1" w:after="100" w:afterAutospacing="1" w:line="240" w:lineRule="auto"/>
        <w:outlineLvl w:val="0"/>
        <w:rPr>
          <w:rFonts w:asciiTheme="majorHAnsi" w:eastAsia="Times New Roman" w:hAnsiTheme="majorHAnsi" w:cs="Times New Roman"/>
          <w:b/>
          <w:color w:val="000000"/>
          <w:kern w:val="36"/>
          <w:sz w:val="32"/>
          <w:szCs w:val="32"/>
        </w:rPr>
      </w:pPr>
      <w:r w:rsidRPr="0069003C">
        <w:rPr>
          <w:rFonts w:asciiTheme="majorHAnsi" w:eastAsia="Times New Roman" w:hAnsiTheme="majorHAnsi" w:cs="Times New Roman"/>
          <w:b/>
          <w:color w:val="000000"/>
          <w:kern w:val="36"/>
          <w:sz w:val="32"/>
          <w:szCs w:val="32"/>
        </w:rPr>
        <w:t>Playground Guidelines</w:t>
      </w:r>
    </w:p>
    <w:p w:rsidR="0010323D" w:rsidRPr="0010323D" w:rsidRDefault="00E13242" w:rsidP="0069003C">
      <w:pPr>
        <w:spacing w:before="100" w:beforeAutospacing="1" w:after="100" w:afterAutospacing="1" w:line="240" w:lineRule="auto"/>
        <w:rPr>
          <w:rFonts w:ascii="Times New Roman" w:eastAsia="Times New Roman" w:hAnsi="Times New Roman" w:cs="Times New Roman"/>
          <w:b/>
          <w:color w:val="000000"/>
          <w:sz w:val="24"/>
          <w:szCs w:val="24"/>
        </w:rPr>
      </w:pPr>
      <w:r w:rsidRPr="0069003C">
        <w:rPr>
          <w:rFonts w:asciiTheme="majorHAnsi" w:eastAsia="Times New Roman" w:hAnsiTheme="majorHAnsi" w:cs="Times New Roman"/>
          <w:color w:val="000000"/>
          <w:sz w:val="24"/>
          <w:szCs w:val="24"/>
        </w:rPr>
        <w:t>Please discuss the following expectations with your students and also reinforce them when you are playing on our playground with them. We want everyone to have a safe and fun recess at</w:t>
      </w:r>
      <w:r w:rsidRPr="00E13242">
        <w:rPr>
          <w:rFonts w:ascii="Times New Roman" w:eastAsia="Times New Roman" w:hAnsi="Times New Roman" w:cs="Times New Roman"/>
          <w:color w:val="000000"/>
          <w:sz w:val="24"/>
          <w:szCs w:val="24"/>
        </w:rPr>
        <w:t xml:space="preserve"> </w:t>
      </w:r>
      <w:r w:rsidR="0069003C" w:rsidRPr="00E252B9">
        <w:rPr>
          <w:rFonts w:ascii="Castellar" w:hAnsi="Castellar"/>
          <w:sz w:val="24"/>
          <w:szCs w:val="24"/>
        </w:rPr>
        <w:t>CSNWH</w:t>
      </w:r>
      <w:r w:rsidRPr="00E13242">
        <w:rPr>
          <w:rFonts w:ascii="Times New Roman" w:eastAsia="Times New Roman" w:hAnsi="Times New Roman" w:cs="Times New Roman"/>
          <w:b/>
          <w:color w:val="000000"/>
          <w:sz w:val="24"/>
          <w:szCs w:val="24"/>
        </w:rPr>
        <w:t>.</w:t>
      </w:r>
    </w:p>
    <w:p w:rsidR="00E13242" w:rsidRPr="0069003C" w:rsidRDefault="00E13242" w:rsidP="00E13242">
      <w:pPr>
        <w:tabs>
          <w:tab w:val="left" w:pos="5295"/>
        </w:tabs>
        <w:spacing w:before="100" w:beforeAutospacing="1" w:after="100" w:afterAutospacing="1" w:line="240" w:lineRule="auto"/>
        <w:rPr>
          <w:rFonts w:asciiTheme="majorHAnsi" w:eastAsia="Times New Roman" w:hAnsiTheme="majorHAnsi" w:cs="Times New Roman"/>
          <w:b/>
          <w:color w:val="000000"/>
          <w:sz w:val="24"/>
          <w:szCs w:val="24"/>
        </w:rPr>
      </w:pPr>
      <w:r w:rsidRPr="0069003C">
        <w:rPr>
          <w:rFonts w:asciiTheme="majorHAnsi" w:eastAsia="Times New Roman" w:hAnsiTheme="majorHAnsi" w:cs="Times New Roman"/>
          <w:b/>
          <w:color w:val="000000"/>
          <w:sz w:val="24"/>
          <w:szCs w:val="24"/>
        </w:rPr>
        <w:t>Fairness and Sportsmanship</w:t>
      </w:r>
      <w:r w:rsidRPr="0069003C">
        <w:rPr>
          <w:rFonts w:asciiTheme="majorHAnsi" w:eastAsia="Times New Roman" w:hAnsiTheme="majorHAnsi" w:cs="Times New Roman"/>
          <w:b/>
          <w:color w:val="000000"/>
          <w:sz w:val="24"/>
          <w:szCs w:val="24"/>
        </w:rPr>
        <w:tab/>
      </w:r>
    </w:p>
    <w:p w:rsidR="00E13242" w:rsidRPr="0069003C" w:rsidRDefault="00E13242" w:rsidP="00E13242">
      <w:p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u w:val="single"/>
        </w:rPr>
        <w:t>Students will:</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wait in line, without cutting, to use the equipment</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take turns using and playing on the equipment</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play games by the rules</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allow others to join in games (open play policy)</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play cooperatively in designated areas</w:t>
      </w:r>
    </w:p>
    <w:p w:rsidR="00E13242" w:rsidRPr="0069003C" w:rsidRDefault="00E13242" w:rsidP="00E13242">
      <w:pPr>
        <w:numPr>
          <w:ilvl w:val="0"/>
          <w:numId w:val="19"/>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say kind and encouraging words (no putdowns or rude remarks)</w:t>
      </w:r>
    </w:p>
    <w:p w:rsidR="00E13242" w:rsidRPr="0069003C" w:rsidRDefault="00E13242" w:rsidP="00E13242">
      <w:pPr>
        <w:spacing w:after="0"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must notify a teacher when …</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need to leave the playground for any reason: bathroom, nurse, or request from teacher</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see violent or unsafe behavior</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a ball or other equipment goes outside of the fenced playground area</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if you or someone else is hurt</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If equipment is broken, unsafe, or not working</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are having an argument or disagreement about rules or games on the playground</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have someone teasing or bothering you</w:t>
      </w:r>
    </w:p>
    <w:p w:rsidR="00E13242" w:rsidRPr="0069003C"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people are being unfair or unkind</w:t>
      </w:r>
    </w:p>
    <w:p w:rsidR="00E13242" w:rsidRDefault="00E13242" w:rsidP="00E13242">
      <w:pPr>
        <w:numPr>
          <w:ilvl w:val="0"/>
          <w:numId w:val="20"/>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you need help working out a problem with a friend or classmate</w:t>
      </w:r>
    </w:p>
    <w:p w:rsidR="00877593" w:rsidRPr="0069003C" w:rsidRDefault="00877593" w:rsidP="00877593">
      <w:pPr>
        <w:spacing w:before="100" w:beforeAutospacing="1" w:after="100" w:afterAutospacing="1" w:line="240" w:lineRule="auto"/>
        <w:ind w:left="720"/>
        <w:rPr>
          <w:rFonts w:asciiTheme="majorHAnsi" w:eastAsia="Times New Roman" w:hAnsiTheme="majorHAnsi" w:cs="Times New Roman"/>
          <w:color w:val="000000"/>
          <w:sz w:val="24"/>
          <w:szCs w:val="24"/>
        </w:rPr>
      </w:pPr>
    </w:p>
    <w:p w:rsidR="00E13242" w:rsidRPr="0069003C" w:rsidRDefault="00E13242" w:rsidP="00E13242">
      <w:pPr>
        <w:spacing w:after="0" w:line="240" w:lineRule="auto"/>
        <w:rPr>
          <w:rFonts w:asciiTheme="majorHAnsi" w:eastAsia="Times New Roman" w:hAnsiTheme="majorHAnsi" w:cs="Times New Roman"/>
          <w:b/>
          <w:color w:val="000000"/>
          <w:sz w:val="24"/>
          <w:szCs w:val="24"/>
        </w:rPr>
      </w:pPr>
      <w:r w:rsidRPr="0069003C">
        <w:rPr>
          <w:rFonts w:asciiTheme="majorHAnsi" w:eastAsia="Times New Roman" w:hAnsiTheme="majorHAnsi" w:cs="Times New Roman"/>
          <w:b/>
          <w:color w:val="000000"/>
          <w:sz w:val="24"/>
          <w:szCs w:val="24"/>
        </w:rPr>
        <w:t>Safety Rules</w:t>
      </w:r>
    </w:p>
    <w:p w:rsidR="00E13242" w:rsidRPr="0069003C" w:rsidRDefault="00E13242" w:rsidP="00E13242">
      <w:pPr>
        <w:spacing w:after="0" w:line="240" w:lineRule="auto"/>
        <w:rPr>
          <w:rFonts w:asciiTheme="majorHAnsi" w:eastAsia="Times New Roman" w:hAnsiTheme="majorHAnsi" w:cs="Times New Roman"/>
          <w:b/>
          <w:color w:val="000000"/>
          <w:sz w:val="24"/>
          <w:szCs w:val="24"/>
        </w:rPr>
      </w:pPr>
    </w:p>
    <w:p w:rsidR="00E13242" w:rsidRPr="0069003C" w:rsidRDefault="00E13242" w:rsidP="00E13242">
      <w:pPr>
        <w:spacing w:after="0"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u w:val="single"/>
        </w:rPr>
        <w:t>Students will:</w:t>
      </w:r>
    </w:p>
    <w:p w:rsidR="00E13242" w:rsidRPr="0069003C" w:rsidRDefault="00E13242" w:rsidP="00E13242">
      <w:pPr>
        <w:numPr>
          <w:ilvl w:val="0"/>
          <w:numId w:val="21"/>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keep pencils in classroom</w:t>
      </w:r>
    </w:p>
    <w:p w:rsidR="00E13242" w:rsidRPr="0069003C" w:rsidRDefault="00E13242" w:rsidP="00E13242">
      <w:pPr>
        <w:numPr>
          <w:ilvl w:val="0"/>
          <w:numId w:val="21"/>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use equipment safely: no tag, daredevil acts, or chase games on or near equipment</w:t>
      </w:r>
    </w:p>
    <w:p w:rsidR="00E13242" w:rsidRPr="0069003C" w:rsidRDefault="00E13242" w:rsidP="00E13242">
      <w:pPr>
        <w:numPr>
          <w:ilvl w:val="0"/>
          <w:numId w:val="21"/>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keep rocks on the ground at all times.</w:t>
      </w:r>
    </w:p>
    <w:p w:rsidR="00E13242" w:rsidRPr="0069003C" w:rsidRDefault="00E13242" w:rsidP="00E13242">
      <w:pPr>
        <w:numPr>
          <w:ilvl w:val="0"/>
          <w:numId w:val="21"/>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lastRenderedPageBreak/>
        <w:t>refrain from jumping off equipment</w:t>
      </w:r>
    </w:p>
    <w:p w:rsidR="00E13242" w:rsidRPr="0069003C" w:rsidRDefault="00E13242" w:rsidP="00E13242">
      <w:pPr>
        <w:numPr>
          <w:ilvl w:val="0"/>
          <w:numId w:val="21"/>
        </w:numPr>
        <w:spacing w:before="100" w:beforeAutospacing="1" w:after="100" w:afterAutospacing="1" w:line="240" w:lineRule="auto"/>
        <w:rPr>
          <w:rFonts w:asciiTheme="majorHAnsi" w:eastAsia="Times New Roman" w:hAnsiTheme="majorHAnsi" w:cs="Times New Roman"/>
          <w:color w:val="000000"/>
          <w:sz w:val="24"/>
          <w:szCs w:val="24"/>
        </w:rPr>
      </w:pPr>
      <w:r w:rsidRPr="0069003C">
        <w:rPr>
          <w:rFonts w:asciiTheme="majorHAnsi" w:eastAsia="Times New Roman" w:hAnsiTheme="majorHAnsi" w:cs="Times New Roman"/>
          <w:color w:val="000000"/>
          <w:sz w:val="24"/>
          <w:szCs w:val="24"/>
        </w:rPr>
        <w:t>Go down the slide feet first, head forward, and only one person at a time (no standing, no sliding head first or backwards)</w:t>
      </w:r>
    </w:p>
    <w:p w:rsidR="0010323D" w:rsidRDefault="00E13242" w:rsidP="0010323D">
      <w:pPr>
        <w:spacing w:before="100" w:beforeAutospacing="1" w:after="100" w:afterAutospacing="1" w:line="240" w:lineRule="auto"/>
        <w:rPr>
          <w:rFonts w:asciiTheme="majorHAnsi" w:eastAsia="Times New Roman" w:hAnsiTheme="majorHAnsi" w:cs="Times New Roman"/>
          <w:color w:val="000000"/>
          <w:sz w:val="32"/>
          <w:szCs w:val="32"/>
        </w:rPr>
      </w:pPr>
      <w:r w:rsidRPr="0069003C">
        <w:rPr>
          <w:rFonts w:asciiTheme="majorHAnsi" w:eastAsia="Times New Roman" w:hAnsiTheme="majorHAnsi" w:cs="Times New Roman"/>
          <w:color w:val="000000"/>
          <w:sz w:val="32"/>
          <w:szCs w:val="32"/>
          <w:u w:val="single"/>
        </w:rPr>
        <w:t>No</w:t>
      </w:r>
      <w:r w:rsidRPr="0069003C">
        <w:rPr>
          <w:rFonts w:asciiTheme="majorHAnsi" w:eastAsia="Times New Roman" w:hAnsiTheme="majorHAnsi" w:cs="Times New Roman"/>
          <w:color w:val="000000"/>
          <w:sz w:val="32"/>
          <w:szCs w:val="32"/>
        </w:rPr>
        <w:t xml:space="preserve"> tackling, rough play, play fighting, violence or physical fights</w:t>
      </w:r>
    </w:p>
    <w:p w:rsidR="00381A0E" w:rsidRPr="0069003C" w:rsidRDefault="00381A0E" w:rsidP="0010323D">
      <w:pPr>
        <w:spacing w:before="100" w:beforeAutospacing="1" w:after="100" w:afterAutospacing="1" w:line="240" w:lineRule="auto"/>
        <w:rPr>
          <w:rFonts w:asciiTheme="majorHAnsi" w:hAnsiTheme="majorHAnsi"/>
          <w:b/>
          <w:sz w:val="32"/>
          <w:szCs w:val="32"/>
        </w:rPr>
      </w:pPr>
      <w:r w:rsidRPr="0069003C">
        <w:rPr>
          <w:rFonts w:asciiTheme="majorHAnsi" w:hAnsiTheme="majorHAnsi"/>
          <w:b/>
          <w:sz w:val="32"/>
          <w:szCs w:val="32"/>
        </w:rPr>
        <w:t xml:space="preserve">Toys </w:t>
      </w:r>
      <w:r w:rsidR="00523206" w:rsidRPr="0069003C">
        <w:rPr>
          <w:rFonts w:asciiTheme="majorHAnsi" w:hAnsiTheme="majorHAnsi"/>
          <w:b/>
          <w:sz w:val="32"/>
          <w:szCs w:val="32"/>
        </w:rPr>
        <w:t>/</w:t>
      </w:r>
      <w:r w:rsidRPr="0069003C">
        <w:rPr>
          <w:rFonts w:asciiTheme="majorHAnsi" w:hAnsiTheme="majorHAnsi"/>
          <w:b/>
          <w:sz w:val="32"/>
          <w:szCs w:val="32"/>
        </w:rPr>
        <w:t>Videos from Home</w:t>
      </w:r>
    </w:p>
    <w:p w:rsidR="0069003C" w:rsidRDefault="00381A0E" w:rsidP="00381A0E">
      <w:pPr>
        <w:rPr>
          <w:rFonts w:asciiTheme="majorHAnsi" w:hAnsiTheme="majorHAnsi"/>
          <w:b/>
          <w:sz w:val="24"/>
          <w:szCs w:val="24"/>
        </w:rPr>
      </w:pPr>
      <w:r w:rsidRPr="00E252B9">
        <w:rPr>
          <w:rFonts w:asciiTheme="majorHAnsi" w:hAnsiTheme="majorHAnsi"/>
          <w:sz w:val="24"/>
          <w:szCs w:val="24"/>
        </w:rPr>
        <w:t xml:space="preserve">All toys and videos are to remain at home. Teachers will send home a </w:t>
      </w:r>
      <w:r w:rsidRPr="00E252B9">
        <w:rPr>
          <w:rFonts w:asciiTheme="majorHAnsi" w:hAnsiTheme="majorHAnsi"/>
          <w:b/>
          <w:sz w:val="24"/>
          <w:szCs w:val="24"/>
        </w:rPr>
        <w:t>written request</w:t>
      </w:r>
      <w:r w:rsidRPr="00E252B9">
        <w:rPr>
          <w:rFonts w:asciiTheme="majorHAnsi" w:hAnsiTheme="majorHAnsi"/>
          <w:sz w:val="24"/>
          <w:szCs w:val="24"/>
        </w:rPr>
        <w:t xml:space="preserve"> on special days when applicable.</w:t>
      </w:r>
    </w:p>
    <w:p w:rsidR="0010323D" w:rsidRDefault="0010323D" w:rsidP="00381A0E">
      <w:pPr>
        <w:rPr>
          <w:rFonts w:asciiTheme="majorHAnsi" w:hAnsiTheme="majorHAnsi"/>
          <w:b/>
          <w:sz w:val="24"/>
          <w:szCs w:val="24"/>
        </w:rPr>
      </w:pPr>
    </w:p>
    <w:p w:rsidR="00381A0E" w:rsidRPr="0069003C" w:rsidRDefault="00381A0E" w:rsidP="00381A0E">
      <w:pPr>
        <w:rPr>
          <w:rFonts w:asciiTheme="majorHAnsi" w:hAnsiTheme="majorHAnsi"/>
          <w:b/>
          <w:sz w:val="32"/>
          <w:szCs w:val="32"/>
        </w:rPr>
      </w:pPr>
      <w:r w:rsidRPr="0069003C">
        <w:rPr>
          <w:rFonts w:asciiTheme="majorHAnsi" w:hAnsiTheme="majorHAnsi"/>
          <w:b/>
          <w:sz w:val="32"/>
          <w:szCs w:val="32"/>
        </w:rPr>
        <w:t>Lost and Found</w:t>
      </w:r>
    </w:p>
    <w:p w:rsidR="00381A0E" w:rsidRPr="0069003C" w:rsidRDefault="00381A0E" w:rsidP="00381A0E">
      <w:pPr>
        <w:rPr>
          <w:rFonts w:asciiTheme="majorHAnsi" w:hAnsiTheme="majorHAnsi"/>
          <w:sz w:val="24"/>
          <w:szCs w:val="24"/>
        </w:rPr>
      </w:pPr>
      <w:r w:rsidRPr="0069003C">
        <w:rPr>
          <w:rFonts w:ascii="Castellar" w:hAnsi="Castellar"/>
          <w:sz w:val="24"/>
          <w:szCs w:val="24"/>
        </w:rPr>
        <w:t>CSNWH</w:t>
      </w:r>
      <w:r w:rsidRPr="0069003C">
        <w:rPr>
          <w:rFonts w:asciiTheme="majorHAnsi" w:hAnsiTheme="majorHAnsi"/>
          <w:sz w:val="24"/>
          <w:szCs w:val="24"/>
        </w:rPr>
        <w:t xml:space="preserve"> will not be responsible for replacing lost items. Mark all items (lunch boxes, clothing, blankets, etc.) with child’s name legibly. Lost and found items are kept in the Extended Care Office.</w:t>
      </w:r>
    </w:p>
    <w:p w:rsidR="00E252B9" w:rsidRDefault="00E252B9" w:rsidP="00381A0E">
      <w:pPr>
        <w:rPr>
          <w:rFonts w:asciiTheme="majorHAnsi" w:hAnsiTheme="majorHAnsi"/>
        </w:rPr>
      </w:pPr>
    </w:p>
    <w:p w:rsidR="00E252B9" w:rsidRPr="0069003C" w:rsidRDefault="00E252B9" w:rsidP="00381A0E">
      <w:pPr>
        <w:rPr>
          <w:rFonts w:asciiTheme="majorHAnsi" w:hAnsiTheme="majorHAnsi"/>
          <w:b/>
          <w:sz w:val="32"/>
          <w:szCs w:val="32"/>
        </w:rPr>
      </w:pPr>
      <w:r w:rsidRPr="0069003C">
        <w:rPr>
          <w:rFonts w:asciiTheme="majorHAnsi" w:hAnsiTheme="majorHAnsi"/>
          <w:b/>
          <w:sz w:val="32"/>
          <w:szCs w:val="32"/>
        </w:rPr>
        <w:t>Gang-Free Zone</w:t>
      </w:r>
    </w:p>
    <w:p w:rsidR="00E252B9" w:rsidRDefault="00E252B9" w:rsidP="00381A0E">
      <w:pPr>
        <w:rPr>
          <w:rFonts w:asciiTheme="majorHAnsi" w:hAnsiTheme="majorHAnsi"/>
          <w:sz w:val="24"/>
          <w:szCs w:val="24"/>
        </w:rPr>
      </w:pPr>
      <w:r>
        <w:rPr>
          <w:rFonts w:asciiTheme="majorHAnsi" w:hAnsiTheme="majorHAnsi"/>
          <w:sz w:val="24"/>
          <w:szCs w:val="24"/>
        </w:rPr>
        <w:t>Under the Texas Penal Code, any area within one thousand feet of Christian School of Northwest Houston is a gang-free zone where criminal offenses related to organized criminal activity are subject to harsher penalty.</w:t>
      </w:r>
    </w:p>
    <w:p w:rsidR="0069003C" w:rsidRDefault="0069003C" w:rsidP="0069003C">
      <w:pPr>
        <w:rPr>
          <w:rFonts w:asciiTheme="majorHAnsi" w:hAnsiTheme="majorHAnsi"/>
          <w:b/>
          <w:sz w:val="32"/>
          <w:szCs w:val="32"/>
        </w:rPr>
      </w:pPr>
    </w:p>
    <w:p w:rsidR="0069003C" w:rsidRPr="0069003C" w:rsidRDefault="0069003C" w:rsidP="0069003C">
      <w:pPr>
        <w:rPr>
          <w:rFonts w:asciiTheme="majorHAnsi" w:hAnsiTheme="majorHAnsi"/>
          <w:b/>
          <w:sz w:val="32"/>
          <w:szCs w:val="32"/>
        </w:rPr>
      </w:pPr>
      <w:r w:rsidRPr="0069003C">
        <w:rPr>
          <w:rFonts w:asciiTheme="majorHAnsi" w:hAnsiTheme="majorHAnsi"/>
          <w:b/>
          <w:sz w:val="32"/>
          <w:szCs w:val="32"/>
        </w:rPr>
        <w:t>Pets</w:t>
      </w:r>
    </w:p>
    <w:p w:rsidR="0010323D" w:rsidRDefault="0069003C" w:rsidP="0010323D">
      <w:pPr>
        <w:spacing w:after="0"/>
        <w:contextualSpacing/>
        <w:rPr>
          <w:rFonts w:asciiTheme="majorHAnsi" w:hAnsiTheme="majorHAnsi"/>
          <w:sz w:val="24"/>
          <w:szCs w:val="24"/>
        </w:rPr>
      </w:pPr>
      <w:r w:rsidRPr="0069003C">
        <w:rPr>
          <w:rFonts w:ascii="Castellar" w:hAnsi="Castellar"/>
          <w:sz w:val="24"/>
          <w:szCs w:val="24"/>
        </w:rPr>
        <w:t>CSNWH</w:t>
      </w:r>
      <w:r w:rsidRPr="0069003C">
        <w:rPr>
          <w:rFonts w:asciiTheme="majorHAnsi" w:eastAsiaTheme="minorHAnsi" w:hAnsiTheme="majorHAnsi"/>
          <w:sz w:val="24"/>
          <w:szCs w:val="24"/>
        </w:rPr>
        <w:t xml:space="preserve"> will have pets in the classroom from time to time and will meet all standards set forth by the Texas Department of Family Protective Services to ensure a safe environment for both student and pet.</w:t>
      </w:r>
    </w:p>
    <w:p w:rsidR="0010323D" w:rsidRDefault="0010323D"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B25B1" w:rsidRDefault="008B25B1" w:rsidP="00381A0E">
      <w:pPr>
        <w:rPr>
          <w:rFonts w:asciiTheme="majorHAnsi" w:hAnsiTheme="majorHAnsi"/>
          <w:sz w:val="24"/>
          <w:szCs w:val="24"/>
        </w:rPr>
      </w:pPr>
    </w:p>
    <w:p w:rsidR="00825662" w:rsidRPr="0010323D" w:rsidRDefault="00E252B9" w:rsidP="00381A0E">
      <w:pPr>
        <w:rPr>
          <w:rFonts w:asciiTheme="majorHAnsi" w:hAnsiTheme="majorHAnsi"/>
          <w:b/>
          <w:sz w:val="36"/>
          <w:szCs w:val="36"/>
        </w:rPr>
      </w:pPr>
      <w:r w:rsidRPr="002A4A73">
        <w:rPr>
          <w:rFonts w:asciiTheme="majorHAnsi" w:hAnsiTheme="majorHAnsi"/>
          <w:b/>
          <w:sz w:val="36"/>
          <w:szCs w:val="36"/>
        </w:rPr>
        <w:t>Department of Family Protective Services</w:t>
      </w:r>
    </w:p>
    <w:p w:rsidR="001054B9" w:rsidRDefault="00825662" w:rsidP="00381A0E">
      <w:pPr>
        <w:rPr>
          <w:rFonts w:asciiTheme="majorHAnsi" w:hAnsiTheme="majorHAnsi"/>
          <w:sz w:val="24"/>
          <w:szCs w:val="24"/>
        </w:rPr>
      </w:pPr>
      <w:r w:rsidRPr="004B6990">
        <w:rPr>
          <w:rFonts w:ascii="Castellar" w:hAnsi="Castellar"/>
          <w:sz w:val="24"/>
          <w:szCs w:val="24"/>
        </w:rPr>
        <w:t>CSNWH</w:t>
      </w:r>
      <w:r>
        <w:rPr>
          <w:rFonts w:asciiTheme="majorHAnsi" w:hAnsiTheme="majorHAnsi"/>
          <w:sz w:val="24"/>
          <w:szCs w:val="24"/>
        </w:rPr>
        <w:t xml:space="preserve"> i</w:t>
      </w:r>
      <w:r w:rsidR="00962C49">
        <w:rPr>
          <w:rFonts w:asciiTheme="majorHAnsi" w:hAnsiTheme="majorHAnsi"/>
          <w:sz w:val="24"/>
          <w:szCs w:val="24"/>
        </w:rPr>
        <w:t>s li</w:t>
      </w:r>
      <w:r>
        <w:rPr>
          <w:rFonts w:asciiTheme="majorHAnsi" w:hAnsiTheme="majorHAnsi"/>
          <w:sz w:val="24"/>
          <w:szCs w:val="24"/>
        </w:rPr>
        <w:t>censed</w:t>
      </w:r>
      <w:r w:rsidR="00962C49">
        <w:rPr>
          <w:rFonts w:asciiTheme="majorHAnsi" w:hAnsiTheme="majorHAnsi"/>
          <w:sz w:val="24"/>
          <w:szCs w:val="24"/>
        </w:rPr>
        <w:t xml:space="preserve"> by the Department of Family Protective Services and we seek to meet and exceed the standards set forth.  Copies of all current permits, reports and standards are available for review in the main office. </w:t>
      </w:r>
      <w:r w:rsidR="00DC179C">
        <w:rPr>
          <w:rFonts w:asciiTheme="majorHAnsi" w:hAnsiTheme="majorHAnsi"/>
          <w:sz w:val="24"/>
          <w:szCs w:val="24"/>
        </w:rPr>
        <w:t xml:space="preserve">  </w:t>
      </w:r>
    </w:p>
    <w:p w:rsidR="001054B9" w:rsidRDefault="001054B9" w:rsidP="002A4A73">
      <w:pPr>
        <w:spacing w:after="0" w:line="240" w:lineRule="auto"/>
        <w:rPr>
          <w:rFonts w:asciiTheme="majorHAnsi" w:hAnsiTheme="majorHAnsi"/>
          <w:b/>
          <w:sz w:val="24"/>
          <w:szCs w:val="24"/>
        </w:rPr>
      </w:pPr>
      <w:r>
        <w:rPr>
          <w:rFonts w:asciiTheme="majorHAnsi" w:hAnsiTheme="majorHAnsi"/>
          <w:b/>
          <w:sz w:val="24"/>
          <w:szCs w:val="24"/>
        </w:rPr>
        <w:t xml:space="preserve">DFPS </w:t>
      </w:r>
      <w:r>
        <w:rPr>
          <w:rFonts w:asciiTheme="majorHAnsi" w:hAnsiTheme="majorHAnsi"/>
          <w:b/>
          <w:sz w:val="24"/>
          <w:szCs w:val="24"/>
        </w:rPr>
        <w:tab/>
      </w:r>
      <w:r w:rsidR="00DC179C" w:rsidRPr="001054B9">
        <w:rPr>
          <w:rFonts w:asciiTheme="majorHAnsi" w:hAnsiTheme="majorHAnsi"/>
          <w:b/>
          <w:sz w:val="24"/>
          <w:szCs w:val="24"/>
        </w:rPr>
        <w:t xml:space="preserve"> 713-940-</w:t>
      </w:r>
      <w:r>
        <w:rPr>
          <w:rFonts w:asciiTheme="majorHAnsi" w:hAnsiTheme="majorHAnsi"/>
          <w:b/>
          <w:sz w:val="24"/>
          <w:szCs w:val="24"/>
        </w:rPr>
        <w:t>5200</w:t>
      </w:r>
    </w:p>
    <w:p w:rsidR="001054B9" w:rsidRDefault="001054B9" w:rsidP="002A4A73">
      <w:pPr>
        <w:spacing w:after="0" w:line="240" w:lineRule="auto"/>
        <w:rPr>
          <w:rFonts w:asciiTheme="majorHAnsi" w:hAnsiTheme="majorHAnsi"/>
          <w:b/>
          <w:sz w:val="24"/>
          <w:szCs w:val="24"/>
        </w:rPr>
      </w:pPr>
      <w:r>
        <w:rPr>
          <w:rFonts w:asciiTheme="majorHAnsi" w:hAnsiTheme="majorHAnsi"/>
          <w:b/>
          <w:sz w:val="24"/>
          <w:szCs w:val="24"/>
        </w:rPr>
        <w:t>2221 W. Loop South</w:t>
      </w:r>
    </w:p>
    <w:p w:rsidR="001054B9" w:rsidRDefault="001054B9" w:rsidP="002A4A73">
      <w:pPr>
        <w:spacing w:after="0" w:line="240" w:lineRule="auto"/>
        <w:rPr>
          <w:rFonts w:asciiTheme="majorHAnsi" w:hAnsiTheme="majorHAnsi"/>
          <w:b/>
          <w:sz w:val="24"/>
          <w:szCs w:val="24"/>
        </w:rPr>
      </w:pPr>
      <w:r>
        <w:rPr>
          <w:rFonts w:asciiTheme="majorHAnsi" w:hAnsiTheme="majorHAnsi"/>
          <w:b/>
          <w:sz w:val="24"/>
          <w:szCs w:val="24"/>
        </w:rPr>
        <w:t>Hou</w:t>
      </w:r>
      <w:r w:rsidR="00345D3A">
        <w:rPr>
          <w:rFonts w:asciiTheme="majorHAnsi" w:hAnsiTheme="majorHAnsi"/>
          <w:b/>
          <w:sz w:val="24"/>
          <w:szCs w:val="24"/>
        </w:rPr>
        <w:t>s</w:t>
      </w:r>
      <w:r>
        <w:rPr>
          <w:rFonts w:asciiTheme="majorHAnsi" w:hAnsiTheme="majorHAnsi"/>
          <w:b/>
          <w:sz w:val="24"/>
          <w:szCs w:val="24"/>
        </w:rPr>
        <w:t>ton, Texas  77027</w:t>
      </w:r>
    </w:p>
    <w:p w:rsidR="002A4A73" w:rsidRDefault="002A4A73" w:rsidP="002A4A73">
      <w:pPr>
        <w:spacing w:after="0" w:line="240" w:lineRule="auto"/>
        <w:rPr>
          <w:rFonts w:asciiTheme="majorHAnsi" w:hAnsiTheme="majorHAnsi"/>
          <w:b/>
          <w:sz w:val="24"/>
          <w:szCs w:val="24"/>
        </w:rPr>
      </w:pPr>
    </w:p>
    <w:p w:rsidR="002A4A73" w:rsidRPr="002A4A73" w:rsidRDefault="002A4A73" w:rsidP="002A4A73">
      <w:pPr>
        <w:spacing w:after="0" w:line="240" w:lineRule="auto"/>
        <w:rPr>
          <w:rFonts w:asciiTheme="majorHAnsi" w:hAnsiTheme="majorHAnsi"/>
          <w:b/>
          <w:sz w:val="24"/>
          <w:szCs w:val="24"/>
        </w:rPr>
      </w:pPr>
      <w:r w:rsidRPr="002A4A73">
        <w:rPr>
          <w:rFonts w:asciiTheme="majorHAnsi" w:hAnsiTheme="majorHAnsi"/>
          <w:b/>
          <w:sz w:val="24"/>
          <w:szCs w:val="24"/>
        </w:rPr>
        <w:t>Child Care Licensing   713-940-3009</w:t>
      </w:r>
    </w:p>
    <w:p w:rsidR="002A4A73" w:rsidRPr="002A4A73" w:rsidRDefault="002A4A73" w:rsidP="002A4A73">
      <w:pPr>
        <w:spacing w:after="0" w:line="240" w:lineRule="auto"/>
        <w:rPr>
          <w:rFonts w:asciiTheme="majorHAnsi" w:hAnsiTheme="majorHAnsi"/>
          <w:b/>
          <w:sz w:val="24"/>
          <w:szCs w:val="24"/>
        </w:rPr>
      </w:pPr>
      <w:r w:rsidRPr="002A4A73">
        <w:rPr>
          <w:rFonts w:asciiTheme="majorHAnsi" w:hAnsiTheme="majorHAnsi"/>
          <w:b/>
          <w:sz w:val="24"/>
          <w:szCs w:val="24"/>
        </w:rPr>
        <w:t>P.O. Box 16017</w:t>
      </w:r>
    </w:p>
    <w:p w:rsidR="002A4A73" w:rsidRPr="002A4A73" w:rsidRDefault="002A4A73" w:rsidP="002A4A73">
      <w:pPr>
        <w:spacing w:after="0" w:line="240" w:lineRule="auto"/>
        <w:rPr>
          <w:rFonts w:asciiTheme="majorHAnsi" w:hAnsiTheme="majorHAnsi"/>
          <w:b/>
          <w:sz w:val="24"/>
          <w:szCs w:val="24"/>
        </w:rPr>
      </w:pPr>
      <w:r w:rsidRPr="002A4A73">
        <w:rPr>
          <w:rFonts w:asciiTheme="majorHAnsi" w:hAnsiTheme="majorHAnsi"/>
          <w:b/>
          <w:sz w:val="24"/>
          <w:szCs w:val="24"/>
        </w:rPr>
        <w:t>Houston, Texas    77222-6017</w:t>
      </w:r>
    </w:p>
    <w:p w:rsidR="002A4A73" w:rsidRPr="001054B9" w:rsidRDefault="002A4A73" w:rsidP="002A4A73">
      <w:pPr>
        <w:spacing w:after="0" w:line="240" w:lineRule="auto"/>
        <w:rPr>
          <w:rFonts w:asciiTheme="majorHAnsi" w:hAnsiTheme="majorHAnsi"/>
          <w:b/>
          <w:sz w:val="24"/>
          <w:szCs w:val="24"/>
        </w:rPr>
      </w:pPr>
    </w:p>
    <w:p w:rsidR="00381A0E" w:rsidRPr="001054B9" w:rsidRDefault="001054B9" w:rsidP="002A4A73">
      <w:pPr>
        <w:spacing w:after="0" w:line="240" w:lineRule="auto"/>
        <w:rPr>
          <w:rFonts w:asciiTheme="majorHAnsi" w:hAnsiTheme="majorHAnsi"/>
          <w:b/>
        </w:rPr>
      </w:pPr>
      <w:r>
        <w:rPr>
          <w:rFonts w:asciiTheme="majorHAnsi" w:hAnsiTheme="majorHAnsi"/>
          <w:b/>
          <w:sz w:val="24"/>
          <w:szCs w:val="24"/>
        </w:rPr>
        <w:t xml:space="preserve">Report </w:t>
      </w:r>
      <w:r w:rsidRPr="001054B9">
        <w:rPr>
          <w:rFonts w:asciiTheme="majorHAnsi" w:hAnsiTheme="majorHAnsi"/>
          <w:b/>
          <w:sz w:val="24"/>
          <w:szCs w:val="24"/>
        </w:rPr>
        <w:t xml:space="preserve">Abuse and </w:t>
      </w:r>
      <w:r w:rsidR="00345D3A" w:rsidRPr="001054B9">
        <w:rPr>
          <w:rFonts w:asciiTheme="majorHAnsi" w:hAnsiTheme="majorHAnsi"/>
          <w:b/>
          <w:sz w:val="24"/>
          <w:szCs w:val="24"/>
        </w:rPr>
        <w:t>Neglect</w:t>
      </w:r>
      <w:r w:rsidR="00345D3A" w:rsidRPr="001054B9">
        <w:rPr>
          <w:rFonts w:asciiTheme="majorHAnsi" w:hAnsiTheme="majorHAnsi"/>
          <w:b/>
        </w:rPr>
        <w:t xml:space="preserve"> @</w:t>
      </w:r>
      <w:r>
        <w:rPr>
          <w:rFonts w:asciiTheme="majorHAnsi" w:hAnsiTheme="majorHAnsi"/>
          <w:b/>
        </w:rPr>
        <w:t xml:space="preserve"> </w:t>
      </w:r>
      <w:r w:rsidRPr="001054B9">
        <w:rPr>
          <w:rFonts w:asciiTheme="majorHAnsi" w:hAnsiTheme="majorHAnsi"/>
          <w:b/>
        </w:rPr>
        <w:t>1-800-252-5400</w:t>
      </w:r>
    </w:p>
    <w:p w:rsidR="00381A0E" w:rsidRPr="00541D80" w:rsidRDefault="001054B9" w:rsidP="002A4A73">
      <w:pPr>
        <w:spacing w:after="0" w:line="240" w:lineRule="auto"/>
        <w:rPr>
          <w:rFonts w:asciiTheme="majorHAnsi" w:hAnsiTheme="majorHAnsi"/>
          <w:b/>
        </w:rPr>
      </w:pPr>
      <w:r>
        <w:rPr>
          <w:rFonts w:asciiTheme="majorHAnsi" w:hAnsiTheme="majorHAnsi"/>
          <w:b/>
        </w:rPr>
        <w:t>https://www.txabusehotline.org</w:t>
      </w:r>
    </w:p>
    <w:p w:rsidR="009F001F" w:rsidRPr="00ED6CF0" w:rsidRDefault="009F001F" w:rsidP="00B61673">
      <w:pPr>
        <w:rPr>
          <w:rFonts w:asciiTheme="majorHAnsi" w:hAnsiTheme="majorHAnsi"/>
          <w:b/>
          <w:sz w:val="24"/>
          <w:szCs w:val="24"/>
        </w:rPr>
      </w:pPr>
    </w:p>
    <w:sectPr w:rsidR="009F001F" w:rsidRPr="00ED6CF0" w:rsidSect="0010323D">
      <w:footerReference w:type="default" r:id="rId15"/>
      <w:pgSz w:w="12240" w:h="15840"/>
      <w:pgMar w:top="1440" w:right="1440" w:bottom="2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BA" w:rsidRDefault="007233BA" w:rsidP="00AD5631">
      <w:pPr>
        <w:spacing w:after="0" w:line="240" w:lineRule="auto"/>
      </w:pPr>
      <w:r>
        <w:separator/>
      </w:r>
    </w:p>
  </w:endnote>
  <w:endnote w:type="continuationSeparator" w:id="0">
    <w:p w:rsidR="007233BA" w:rsidRDefault="007233BA" w:rsidP="00AD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lue Highway">
    <w:altName w:val="Corbel"/>
    <w:charset w:val="00"/>
    <w:family w:val="auto"/>
    <w:pitch w:val="variable"/>
    <w:sig w:usb0="A000002F" w:usb1="0000000A"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48664"/>
      <w:docPartObj>
        <w:docPartGallery w:val="Page Numbers (Bottom of Page)"/>
        <w:docPartUnique/>
      </w:docPartObj>
    </w:sdtPr>
    <w:sdtEndPr>
      <w:rPr>
        <w:color w:val="808080" w:themeColor="background1" w:themeShade="80"/>
        <w:spacing w:val="60"/>
      </w:rPr>
    </w:sdtEndPr>
    <w:sdtContent>
      <w:p w:rsidR="006E0769" w:rsidRDefault="006E076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1617">
          <w:rPr>
            <w:noProof/>
          </w:rPr>
          <w:t>5</w:t>
        </w:r>
        <w:r>
          <w:rPr>
            <w:noProof/>
          </w:rPr>
          <w:fldChar w:fldCharType="end"/>
        </w:r>
        <w:r>
          <w:t xml:space="preserve"> | </w:t>
        </w:r>
        <w:r>
          <w:rPr>
            <w:color w:val="808080" w:themeColor="background1" w:themeShade="80"/>
            <w:spacing w:val="60"/>
          </w:rPr>
          <w:t>Page</w:t>
        </w:r>
      </w:p>
    </w:sdtContent>
  </w:sdt>
  <w:p w:rsidR="006E0769" w:rsidRDefault="006E0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BA" w:rsidRDefault="007233BA" w:rsidP="00AD5631">
      <w:pPr>
        <w:spacing w:after="0" w:line="240" w:lineRule="auto"/>
      </w:pPr>
      <w:r>
        <w:separator/>
      </w:r>
    </w:p>
  </w:footnote>
  <w:footnote w:type="continuationSeparator" w:id="0">
    <w:p w:rsidR="007233BA" w:rsidRDefault="007233BA" w:rsidP="00AD5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3C1"/>
    <w:multiLevelType w:val="hybridMultilevel"/>
    <w:tmpl w:val="8924B962"/>
    <w:lvl w:ilvl="0" w:tplc="8BD8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B04F9"/>
    <w:multiLevelType w:val="hybridMultilevel"/>
    <w:tmpl w:val="FE9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A3376"/>
    <w:multiLevelType w:val="hybridMultilevel"/>
    <w:tmpl w:val="1E7A981A"/>
    <w:lvl w:ilvl="0" w:tplc="9416ABE2">
      <w:start w:val="1"/>
      <w:numFmt w:val="decimal"/>
      <w:lvlText w:val="%1."/>
      <w:lvlJc w:val="left"/>
      <w:pPr>
        <w:ind w:left="1440" w:hanging="360"/>
      </w:pPr>
      <w:rPr>
        <w:rFonts w:asciiTheme="majorHAnsi" w:eastAsiaTheme="minorEastAsia" w:hAnsiTheme="maj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1D4C2E"/>
    <w:multiLevelType w:val="hybridMultilevel"/>
    <w:tmpl w:val="86C4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71EB6"/>
    <w:multiLevelType w:val="hybridMultilevel"/>
    <w:tmpl w:val="E1A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47F30"/>
    <w:multiLevelType w:val="hybridMultilevel"/>
    <w:tmpl w:val="E65A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E4A76"/>
    <w:multiLevelType w:val="hybridMultilevel"/>
    <w:tmpl w:val="93BE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A5755"/>
    <w:multiLevelType w:val="hybridMultilevel"/>
    <w:tmpl w:val="1B40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D54E0"/>
    <w:multiLevelType w:val="hybridMultilevel"/>
    <w:tmpl w:val="35A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77FD1"/>
    <w:multiLevelType w:val="hybridMultilevel"/>
    <w:tmpl w:val="13A29594"/>
    <w:lvl w:ilvl="0" w:tplc="FC0AC1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829B3"/>
    <w:multiLevelType w:val="multilevel"/>
    <w:tmpl w:val="088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800A2"/>
    <w:multiLevelType w:val="hybridMultilevel"/>
    <w:tmpl w:val="D666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42E12"/>
    <w:multiLevelType w:val="hybridMultilevel"/>
    <w:tmpl w:val="3CE6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C44F9"/>
    <w:multiLevelType w:val="multilevel"/>
    <w:tmpl w:val="9016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E85209"/>
    <w:multiLevelType w:val="hybridMultilevel"/>
    <w:tmpl w:val="EE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9911A0"/>
    <w:multiLevelType w:val="multilevel"/>
    <w:tmpl w:val="D95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9306D1"/>
    <w:multiLevelType w:val="hybridMultilevel"/>
    <w:tmpl w:val="747A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23956"/>
    <w:multiLevelType w:val="hybridMultilevel"/>
    <w:tmpl w:val="C20E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3702A"/>
    <w:multiLevelType w:val="hybridMultilevel"/>
    <w:tmpl w:val="AE5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D7044"/>
    <w:multiLevelType w:val="hybridMultilevel"/>
    <w:tmpl w:val="79DED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C27020"/>
    <w:multiLevelType w:val="hybridMultilevel"/>
    <w:tmpl w:val="AECC5A66"/>
    <w:lvl w:ilvl="0" w:tplc="0C30DB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A7323"/>
    <w:multiLevelType w:val="hybridMultilevel"/>
    <w:tmpl w:val="6DFCF9D8"/>
    <w:lvl w:ilvl="0" w:tplc="9342F1B6">
      <w:start w:val="1"/>
      <w:numFmt w:val="decimal"/>
      <w:lvlText w:val="%1."/>
      <w:lvlJc w:val="left"/>
      <w:pPr>
        <w:ind w:left="1440" w:hanging="360"/>
      </w:pPr>
      <w:rPr>
        <w:rFonts w:asciiTheme="majorHAnsi" w:eastAsiaTheme="minorEastAsia" w:hAnsiTheme="maj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CC07DA"/>
    <w:multiLevelType w:val="hybridMultilevel"/>
    <w:tmpl w:val="C0DA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7"/>
  </w:num>
  <w:num w:numId="4">
    <w:abstractNumId w:val="0"/>
  </w:num>
  <w:num w:numId="5">
    <w:abstractNumId w:val="9"/>
  </w:num>
  <w:num w:numId="6">
    <w:abstractNumId w:val="2"/>
  </w:num>
  <w:num w:numId="7">
    <w:abstractNumId w:val="21"/>
  </w:num>
  <w:num w:numId="8">
    <w:abstractNumId w:val="16"/>
  </w:num>
  <w:num w:numId="9">
    <w:abstractNumId w:val="5"/>
  </w:num>
  <w:num w:numId="10">
    <w:abstractNumId w:val="3"/>
  </w:num>
  <w:num w:numId="11">
    <w:abstractNumId w:val="8"/>
  </w:num>
  <w:num w:numId="12">
    <w:abstractNumId w:val="6"/>
  </w:num>
  <w:num w:numId="13">
    <w:abstractNumId w:val="12"/>
  </w:num>
  <w:num w:numId="14">
    <w:abstractNumId w:val="19"/>
  </w:num>
  <w:num w:numId="15">
    <w:abstractNumId w:val="1"/>
  </w:num>
  <w:num w:numId="16">
    <w:abstractNumId w:val="18"/>
  </w:num>
  <w:num w:numId="17">
    <w:abstractNumId w:val="11"/>
  </w:num>
  <w:num w:numId="18">
    <w:abstractNumId w:val="7"/>
  </w:num>
  <w:num w:numId="19">
    <w:abstractNumId w:val="10"/>
  </w:num>
  <w:num w:numId="20">
    <w:abstractNumId w:val="13"/>
  </w:num>
  <w:num w:numId="21">
    <w:abstractNumId w:val="15"/>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6E"/>
    <w:rsid w:val="0000562F"/>
    <w:rsid w:val="00016417"/>
    <w:rsid w:val="0002638E"/>
    <w:rsid w:val="0002718F"/>
    <w:rsid w:val="00065AAE"/>
    <w:rsid w:val="00066299"/>
    <w:rsid w:val="00083C02"/>
    <w:rsid w:val="00091D32"/>
    <w:rsid w:val="00097F4C"/>
    <w:rsid w:val="000B1701"/>
    <w:rsid w:val="000C34AA"/>
    <w:rsid w:val="000F2B0D"/>
    <w:rsid w:val="0010323D"/>
    <w:rsid w:val="001054B9"/>
    <w:rsid w:val="00114580"/>
    <w:rsid w:val="00115778"/>
    <w:rsid w:val="00116C5A"/>
    <w:rsid w:val="00150A3E"/>
    <w:rsid w:val="001521F2"/>
    <w:rsid w:val="00170881"/>
    <w:rsid w:val="00180DAE"/>
    <w:rsid w:val="001810C3"/>
    <w:rsid w:val="00190304"/>
    <w:rsid w:val="001F242B"/>
    <w:rsid w:val="002201C5"/>
    <w:rsid w:val="0022266C"/>
    <w:rsid w:val="00231617"/>
    <w:rsid w:val="0023426E"/>
    <w:rsid w:val="0023535B"/>
    <w:rsid w:val="0025493F"/>
    <w:rsid w:val="00266384"/>
    <w:rsid w:val="002857F1"/>
    <w:rsid w:val="0029258A"/>
    <w:rsid w:val="002A4A73"/>
    <w:rsid w:val="002E0A15"/>
    <w:rsid w:val="00311E51"/>
    <w:rsid w:val="00322FDC"/>
    <w:rsid w:val="003365EF"/>
    <w:rsid w:val="00341783"/>
    <w:rsid w:val="003450E6"/>
    <w:rsid w:val="00345107"/>
    <w:rsid w:val="00345D3A"/>
    <w:rsid w:val="00357858"/>
    <w:rsid w:val="00360116"/>
    <w:rsid w:val="00381A0E"/>
    <w:rsid w:val="003917B2"/>
    <w:rsid w:val="004132E3"/>
    <w:rsid w:val="00435231"/>
    <w:rsid w:val="004535BD"/>
    <w:rsid w:val="0045462E"/>
    <w:rsid w:val="004711F4"/>
    <w:rsid w:val="004769E9"/>
    <w:rsid w:val="00477868"/>
    <w:rsid w:val="004951F7"/>
    <w:rsid w:val="004A2CDD"/>
    <w:rsid w:val="004B6990"/>
    <w:rsid w:val="004C61BB"/>
    <w:rsid w:val="00523206"/>
    <w:rsid w:val="00572986"/>
    <w:rsid w:val="005B6C81"/>
    <w:rsid w:val="005D5F76"/>
    <w:rsid w:val="00660CAA"/>
    <w:rsid w:val="00674A6B"/>
    <w:rsid w:val="00682F8C"/>
    <w:rsid w:val="00685CF7"/>
    <w:rsid w:val="0069003C"/>
    <w:rsid w:val="006A1546"/>
    <w:rsid w:val="006A63A4"/>
    <w:rsid w:val="006A705E"/>
    <w:rsid w:val="006B1DDC"/>
    <w:rsid w:val="006B675C"/>
    <w:rsid w:val="006E0769"/>
    <w:rsid w:val="006E7E19"/>
    <w:rsid w:val="007233BA"/>
    <w:rsid w:val="007672E7"/>
    <w:rsid w:val="00777BBF"/>
    <w:rsid w:val="007940BD"/>
    <w:rsid w:val="007A6274"/>
    <w:rsid w:val="007A6738"/>
    <w:rsid w:val="007E44B4"/>
    <w:rsid w:val="00824F52"/>
    <w:rsid w:val="00825662"/>
    <w:rsid w:val="00853561"/>
    <w:rsid w:val="00867F4E"/>
    <w:rsid w:val="00877593"/>
    <w:rsid w:val="00880B66"/>
    <w:rsid w:val="008852BD"/>
    <w:rsid w:val="00893F2D"/>
    <w:rsid w:val="008B25B1"/>
    <w:rsid w:val="008B54EF"/>
    <w:rsid w:val="008B66C2"/>
    <w:rsid w:val="008C669F"/>
    <w:rsid w:val="008C7BEB"/>
    <w:rsid w:val="0093561A"/>
    <w:rsid w:val="00941F76"/>
    <w:rsid w:val="00956CCE"/>
    <w:rsid w:val="00962C49"/>
    <w:rsid w:val="009814DA"/>
    <w:rsid w:val="009A21E6"/>
    <w:rsid w:val="009A4FD0"/>
    <w:rsid w:val="009A551F"/>
    <w:rsid w:val="009B670C"/>
    <w:rsid w:val="009C6608"/>
    <w:rsid w:val="009D314E"/>
    <w:rsid w:val="009F001F"/>
    <w:rsid w:val="00A05894"/>
    <w:rsid w:val="00A06A2B"/>
    <w:rsid w:val="00A222BF"/>
    <w:rsid w:val="00A31EA3"/>
    <w:rsid w:val="00A6332A"/>
    <w:rsid w:val="00A948AC"/>
    <w:rsid w:val="00AA5816"/>
    <w:rsid w:val="00AD5631"/>
    <w:rsid w:val="00AF4425"/>
    <w:rsid w:val="00B06F07"/>
    <w:rsid w:val="00B61673"/>
    <w:rsid w:val="00B703A3"/>
    <w:rsid w:val="00B727B5"/>
    <w:rsid w:val="00B778A1"/>
    <w:rsid w:val="00B871AF"/>
    <w:rsid w:val="00BC3A2E"/>
    <w:rsid w:val="00BF0D54"/>
    <w:rsid w:val="00C0227E"/>
    <w:rsid w:val="00C2258D"/>
    <w:rsid w:val="00C82A39"/>
    <w:rsid w:val="00C90A85"/>
    <w:rsid w:val="00CA55E0"/>
    <w:rsid w:val="00CE0E74"/>
    <w:rsid w:val="00CF27FF"/>
    <w:rsid w:val="00CF5178"/>
    <w:rsid w:val="00CF5605"/>
    <w:rsid w:val="00D209F2"/>
    <w:rsid w:val="00D326A2"/>
    <w:rsid w:val="00D37525"/>
    <w:rsid w:val="00D3755F"/>
    <w:rsid w:val="00D377F5"/>
    <w:rsid w:val="00D44E17"/>
    <w:rsid w:val="00D716EA"/>
    <w:rsid w:val="00D95B72"/>
    <w:rsid w:val="00DB28A2"/>
    <w:rsid w:val="00DB7F52"/>
    <w:rsid w:val="00DC179C"/>
    <w:rsid w:val="00DD4461"/>
    <w:rsid w:val="00DD6FE5"/>
    <w:rsid w:val="00DE1110"/>
    <w:rsid w:val="00DF1187"/>
    <w:rsid w:val="00E13242"/>
    <w:rsid w:val="00E14FD5"/>
    <w:rsid w:val="00E252B9"/>
    <w:rsid w:val="00E256D5"/>
    <w:rsid w:val="00E37976"/>
    <w:rsid w:val="00E6084F"/>
    <w:rsid w:val="00E6112D"/>
    <w:rsid w:val="00E77734"/>
    <w:rsid w:val="00E90860"/>
    <w:rsid w:val="00EA6080"/>
    <w:rsid w:val="00EB3F28"/>
    <w:rsid w:val="00ED5E9B"/>
    <w:rsid w:val="00ED6CF0"/>
    <w:rsid w:val="00F04624"/>
    <w:rsid w:val="00F071CF"/>
    <w:rsid w:val="00F25C6F"/>
    <w:rsid w:val="00F268CA"/>
    <w:rsid w:val="00F60228"/>
    <w:rsid w:val="00FA12A8"/>
    <w:rsid w:val="00FF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F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7F5"/>
    <w:pPr>
      <w:ind w:left="720"/>
      <w:contextualSpacing/>
    </w:pPr>
  </w:style>
  <w:style w:type="paragraph" w:styleId="Header">
    <w:name w:val="header"/>
    <w:basedOn w:val="Normal"/>
    <w:link w:val="HeaderChar"/>
    <w:uiPriority w:val="99"/>
    <w:unhideWhenUsed/>
    <w:rsid w:val="00AD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31"/>
    <w:rPr>
      <w:rFonts w:eastAsiaTheme="minorEastAsia"/>
    </w:rPr>
  </w:style>
  <w:style w:type="paragraph" w:styleId="Footer">
    <w:name w:val="footer"/>
    <w:basedOn w:val="Normal"/>
    <w:link w:val="FooterChar"/>
    <w:uiPriority w:val="99"/>
    <w:unhideWhenUsed/>
    <w:rsid w:val="00AD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31"/>
    <w:rPr>
      <w:rFonts w:eastAsiaTheme="minorEastAsia"/>
    </w:rPr>
  </w:style>
  <w:style w:type="character" w:styleId="Hyperlink">
    <w:name w:val="Hyperlink"/>
    <w:basedOn w:val="DefaultParagraphFont"/>
    <w:uiPriority w:val="99"/>
    <w:unhideWhenUsed/>
    <w:rsid w:val="004951F7"/>
    <w:rPr>
      <w:color w:val="0000FF" w:themeColor="hyperlink"/>
      <w:u w:val="single"/>
    </w:rPr>
  </w:style>
  <w:style w:type="paragraph" w:styleId="NoSpacing">
    <w:name w:val="No Spacing"/>
    <w:link w:val="NoSpacingChar"/>
    <w:uiPriority w:val="1"/>
    <w:qFormat/>
    <w:rsid w:val="00DE111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E1110"/>
    <w:rPr>
      <w:rFonts w:eastAsiaTheme="minorEastAsia"/>
      <w:lang w:eastAsia="ja-JP"/>
    </w:rPr>
  </w:style>
  <w:style w:type="paragraph" w:styleId="BalloonText">
    <w:name w:val="Balloon Text"/>
    <w:basedOn w:val="Normal"/>
    <w:link w:val="BalloonTextChar"/>
    <w:uiPriority w:val="99"/>
    <w:semiHidden/>
    <w:unhideWhenUsed/>
    <w:rsid w:val="00DE1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1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F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7F5"/>
    <w:pPr>
      <w:ind w:left="720"/>
      <w:contextualSpacing/>
    </w:pPr>
  </w:style>
  <w:style w:type="paragraph" w:styleId="Header">
    <w:name w:val="header"/>
    <w:basedOn w:val="Normal"/>
    <w:link w:val="HeaderChar"/>
    <w:uiPriority w:val="99"/>
    <w:unhideWhenUsed/>
    <w:rsid w:val="00AD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31"/>
    <w:rPr>
      <w:rFonts w:eastAsiaTheme="minorEastAsia"/>
    </w:rPr>
  </w:style>
  <w:style w:type="paragraph" w:styleId="Footer">
    <w:name w:val="footer"/>
    <w:basedOn w:val="Normal"/>
    <w:link w:val="FooterChar"/>
    <w:uiPriority w:val="99"/>
    <w:unhideWhenUsed/>
    <w:rsid w:val="00AD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31"/>
    <w:rPr>
      <w:rFonts w:eastAsiaTheme="minorEastAsia"/>
    </w:rPr>
  </w:style>
  <w:style w:type="character" w:styleId="Hyperlink">
    <w:name w:val="Hyperlink"/>
    <w:basedOn w:val="DefaultParagraphFont"/>
    <w:uiPriority w:val="99"/>
    <w:unhideWhenUsed/>
    <w:rsid w:val="004951F7"/>
    <w:rPr>
      <w:color w:val="0000FF" w:themeColor="hyperlink"/>
      <w:u w:val="single"/>
    </w:rPr>
  </w:style>
  <w:style w:type="paragraph" w:styleId="NoSpacing">
    <w:name w:val="No Spacing"/>
    <w:link w:val="NoSpacingChar"/>
    <w:uiPriority w:val="1"/>
    <w:qFormat/>
    <w:rsid w:val="00DE111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E1110"/>
    <w:rPr>
      <w:rFonts w:eastAsiaTheme="minorEastAsia"/>
      <w:lang w:eastAsia="ja-JP"/>
    </w:rPr>
  </w:style>
  <w:style w:type="paragraph" w:styleId="BalloonText">
    <w:name w:val="Balloon Text"/>
    <w:basedOn w:val="Normal"/>
    <w:link w:val="BalloonTextChar"/>
    <w:uiPriority w:val="99"/>
    <w:semiHidden/>
    <w:unhideWhenUsed/>
    <w:rsid w:val="00DE1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1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snwh@sbcglobal.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nwh.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snwh@sbcglobal.net" TargetMode="External"/><Relationship Id="rId4" Type="http://schemas.microsoft.com/office/2007/relationships/stylesWithEffects" Target="stylesWithEffects.xml"/><Relationship Id="rId9" Type="http://schemas.openxmlformats.org/officeDocument/2006/relationships/hyperlink" Target="http://www.csnwh.org" TargetMode="External"/><Relationship Id="rId14" Type="http://schemas.openxmlformats.org/officeDocument/2006/relationships/hyperlink" Target="mailto:csnwh@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Home of the Prayer Warriors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14</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Parent Handbook</vt:lpstr>
    </vt:vector>
  </TitlesOfParts>
  <Company>Hewlett-Packard Company</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creator>CSNWH</dc:creator>
  <cp:lastModifiedBy>CSNWH</cp:lastModifiedBy>
  <cp:revision>9</cp:revision>
  <cp:lastPrinted>2014-10-31T18:23:00Z</cp:lastPrinted>
  <dcterms:created xsi:type="dcterms:W3CDTF">2016-08-17T15:03:00Z</dcterms:created>
  <dcterms:modified xsi:type="dcterms:W3CDTF">2019-07-02T20:28:00Z</dcterms:modified>
</cp:coreProperties>
</file>